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AE6183E" w14:textId="77777777" w:rsidR="00382287" w:rsidRPr="00382287" w:rsidRDefault="00382287" w:rsidP="00382287">
      <w:pPr>
        <w:pStyle w:val="Default"/>
        <w:spacing w:line="360" w:lineRule="auto"/>
        <w:rPr>
          <w:rFonts w:ascii="Arial" w:hAnsi="Arial" w:cs="Arial"/>
        </w:rPr>
      </w:pPr>
      <w:r w:rsidRPr="00382287">
        <w:rPr>
          <w:rFonts w:ascii="Arial" w:hAnsi="Arial" w:cs="Arial"/>
        </w:rPr>
        <w:t xml:space="preserve">Użyte w opisie nazwy handlowe, pochodzenia materiałów, wyrobów, elementów, zwane dalej także „wyposażeniem” nie są obowiązujące, a Zamawiający dopuszcza użycie materiałów równoważnych pod warunkiem, że ich parametry będą odpowiadały parametrom technicznym i jakościowym określonym w opisie sprzętu. Użyte nazwy materiałów, które wskazują lub mogłyby kojarzyć się z producentem lub firmą nie mają na celu preferowanie wyrobu czy materiałów danego producenta, lecz wskazują, że materiał lub element powinien posiadać cechy – parametry techniczne nie gorsze od podanego w specyfikacji technicznej. </w:t>
      </w:r>
    </w:p>
    <w:p w14:paraId="15087CFB" w14:textId="590AE7F2" w:rsidR="00B17C6F" w:rsidRPr="00382287" w:rsidRDefault="00382287" w:rsidP="0038228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82287">
        <w:rPr>
          <w:rFonts w:ascii="Arial" w:hAnsi="Arial" w:cs="Arial"/>
          <w:sz w:val="24"/>
          <w:szCs w:val="24"/>
        </w:rPr>
        <w:t>Zamawiający dopuszcza tolerancję w zakresie wymiarów poszczególnych elementów wyposażenia w granicach (+/-) 10% pod warunkiem zachowania wszelkich wytycznych w zakresie bezpieczeństwa użytkowania.</w:t>
      </w:r>
    </w:p>
    <w:p w14:paraId="247317F8" w14:textId="77777777" w:rsidR="00382287" w:rsidRPr="00382287" w:rsidRDefault="00382287" w:rsidP="00382287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6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5812"/>
        <w:gridCol w:w="992"/>
      </w:tblGrid>
      <w:tr w:rsidR="00B27D9C" w:rsidRPr="00382287" w14:paraId="08D86CA7" w14:textId="77777777" w:rsidTr="00B27D9C">
        <w:tc>
          <w:tcPr>
            <w:tcW w:w="710" w:type="dxa"/>
          </w:tcPr>
          <w:p w14:paraId="01AF6AE6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L.P.</w:t>
            </w:r>
          </w:p>
        </w:tc>
        <w:tc>
          <w:tcPr>
            <w:tcW w:w="2126" w:type="dxa"/>
          </w:tcPr>
          <w:p w14:paraId="41A4B87F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Nazwa</w:t>
            </w:r>
          </w:p>
        </w:tc>
        <w:tc>
          <w:tcPr>
            <w:tcW w:w="5812" w:type="dxa"/>
          </w:tcPr>
          <w:p w14:paraId="6746A9CB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Opis</w:t>
            </w:r>
          </w:p>
        </w:tc>
        <w:tc>
          <w:tcPr>
            <w:tcW w:w="992" w:type="dxa"/>
          </w:tcPr>
          <w:p w14:paraId="1CECB06F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ilość</w:t>
            </w:r>
          </w:p>
        </w:tc>
      </w:tr>
      <w:tr w:rsidR="00B27D9C" w:rsidRPr="00382287" w14:paraId="613560BB" w14:textId="77777777" w:rsidTr="00B27D9C">
        <w:tc>
          <w:tcPr>
            <w:tcW w:w="710" w:type="dxa"/>
          </w:tcPr>
          <w:p w14:paraId="71CCFCCF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14:paraId="600B8F9A" w14:textId="77777777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color w:val="000000"/>
                <w:sz w:val="24"/>
                <w:szCs w:val="24"/>
              </w:rPr>
              <w:t>Urządzenie hydrauliczne nożyco - rozpieracz typu COMBI (akumulatorowy)</w:t>
            </w:r>
          </w:p>
        </w:tc>
        <w:tc>
          <w:tcPr>
            <w:tcW w:w="5812" w:type="dxa"/>
          </w:tcPr>
          <w:p w14:paraId="3690F145" w14:textId="7BC6B1EF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Elektryczne urządzenie hydrauliczne nożyco-rozpieracz typu COMBI </w:t>
            </w:r>
          </w:p>
          <w:p w14:paraId="7184B43D" w14:textId="4A59E138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ramiona rozpieracza z końcówkami z wieloma rzędami kolczastych wypustek, które zwiększają przyczepność do karoserii pojazdu oraz wydajność cięcia </w:t>
            </w:r>
          </w:p>
          <w:p w14:paraId="0B036FA4" w14:textId="19076891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siła cięcia od 260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kN</w:t>
            </w:r>
            <w:proofErr w:type="spellEnd"/>
          </w:p>
          <w:p w14:paraId="1DDE9436" w14:textId="4C434D61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siła rozpierania od 1 300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kN</w:t>
            </w:r>
            <w:proofErr w:type="spellEnd"/>
          </w:p>
          <w:p w14:paraId="7EE8A6D7" w14:textId="4CFC5FC0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średnicę przecinanego pręta od 23 mm </w:t>
            </w:r>
          </w:p>
          <w:p w14:paraId="3E559465" w14:textId="08F2169B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niezależnie od stopnia rozładowania akumulator ma utrzymywać maksymalne parametry urządzenia </w:t>
            </w:r>
          </w:p>
          <w:p w14:paraId="742ABE21" w14:textId="573EA331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uniwersalne narzędzie umożliwiające cięcie i rozpieranie </w:t>
            </w:r>
          </w:p>
          <w:p w14:paraId="26CCF738" w14:textId="124409F4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ładowarka do baterii urządzenia</w:t>
            </w:r>
          </w:p>
          <w:p w14:paraId="3C88954C" w14:textId="5ED45169" w:rsidR="00B27D9C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zestawu łańcuchów - 2 x łańcuch do ciągnięcia </w:t>
            </w:r>
          </w:p>
          <w:p w14:paraId="2034E34E" w14:textId="7C434A5C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świadectwo dopuszczenia CNBOP</w:t>
            </w:r>
          </w:p>
        </w:tc>
        <w:tc>
          <w:tcPr>
            <w:tcW w:w="992" w:type="dxa"/>
          </w:tcPr>
          <w:p w14:paraId="2800F783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 KPL</w:t>
            </w:r>
          </w:p>
        </w:tc>
      </w:tr>
      <w:tr w:rsidR="00B27D9C" w:rsidRPr="00382287" w14:paraId="12A293C2" w14:textId="77777777" w:rsidTr="00B27D9C">
        <w:tc>
          <w:tcPr>
            <w:tcW w:w="710" w:type="dxa"/>
          </w:tcPr>
          <w:p w14:paraId="57CCE1B7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14:paraId="69FC0604" w14:textId="77777777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Aparat powietrzny z </w:t>
            </w:r>
            <w:r w:rsidRPr="00382287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butlą kompozytową</w:t>
            </w:r>
          </w:p>
        </w:tc>
        <w:tc>
          <w:tcPr>
            <w:tcW w:w="5812" w:type="dxa"/>
          </w:tcPr>
          <w:p w14:paraId="047FADCF" w14:textId="77777777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Aparat musi być certyfikowany zgodnie z standardem europejskim.</w:t>
            </w:r>
          </w:p>
          <w:p w14:paraId="313B9652" w14:textId="3D62CD36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• Manometr w aparacie powietrznym na lewym pasie, blisko ucha użytkownika </w:t>
            </w:r>
          </w:p>
          <w:p w14:paraId="5602A380" w14:textId="77777777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Alarm wbudowany jest w uchwyt manometru i zasilany średnim ciśnieniem. Sygnał alarmu emitowany ma mieć natężenie ok 90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dB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uruchamiany jeśli ciśnienie spadnie poniżej 55 bar ±10 bar.</w:t>
            </w:r>
          </w:p>
          <w:p w14:paraId="3E474BED" w14:textId="26C662AB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Manometr wyposażony fotoluminescencyjną tarczę Manometr osłonięty gumową obudową. </w:t>
            </w:r>
          </w:p>
          <w:p w14:paraId="745C065F" w14:textId="15DB72EC" w:rsidR="00B27D9C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Noszak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i uprząż odporna na wysoką temperaturę i bezpośrednie działanie płomieni </w:t>
            </w:r>
          </w:p>
          <w:p w14:paraId="5038A88D" w14:textId="32154099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Butla kompozytowa - Pojemność: min. 6,8 l</w:t>
            </w:r>
          </w:p>
          <w:p w14:paraId="28A700D1" w14:textId="77777777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- Ciśnienie robocze: od 300 bar</w:t>
            </w:r>
          </w:p>
          <w:p w14:paraId="29D7125E" w14:textId="77777777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- Okres legalizacji: 5 lat</w:t>
            </w:r>
          </w:p>
          <w:p w14:paraId="6398B35D" w14:textId="77777777" w:rsidR="00B27D9C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-Pokrowiec ochronny na butlę </w:t>
            </w:r>
          </w:p>
          <w:p w14:paraId="3AE85BB8" w14:textId="0B0540EE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świadectwo dopuszczenia CNBOP </w:t>
            </w:r>
          </w:p>
        </w:tc>
        <w:tc>
          <w:tcPr>
            <w:tcW w:w="992" w:type="dxa"/>
          </w:tcPr>
          <w:p w14:paraId="7F1364D3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2  KPL</w:t>
            </w:r>
          </w:p>
        </w:tc>
      </w:tr>
      <w:tr w:rsidR="00B27D9C" w:rsidRPr="00382287" w14:paraId="12B55E76" w14:textId="77777777" w:rsidTr="00B27D9C">
        <w:tc>
          <w:tcPr>
            <w:tcW w:w="710" w:type="dxa"/>
          </w:tcPr>
          <w:p w14:paraId="020B34C0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3.</w:t>
            </w:r>
          </w:p>
        </w:tc>
        <w:tc>
          <w:tcPr>
            <w:tcW w:w="2126" w:type="dxa"/>
          </w:tcPr>
          <w:p w14:paraId="02F350DE" w14:textId="77777777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color w:val="000000"/>
                <w:sz w:val="24"/>
                <w:szCs w:val="24"/>
              </w:rPr>
              <w:t>Maska do aparatu</w:t>
            </w:r>
          </w:p>
        </w:tc>
        <w:tc>
          <w:tcPr>
            <w:tcW w:w="5812" w:type="dxa"/>
          </w:tcPr>
          <w:p w14:paraId="4B720115" w14:textId="77777777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Maska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pełnotwarzowa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kontatybilna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z aparatem marki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Fenzy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>, która jest zgodna z normą EN 136 – III. Maski stanowią uzupełnienie do posiadanego już sprzętu użytkowanego przez osp na terenie gminy..</w:t>
            </w:r>
          </w:p>
        </w:tc>
        <w:tc>
          <w:tcPr>
            <w:tcW w:w="992" w:type="dxa"/>
          </w:tcPr>
          <w:p w14:paraId="6FA06873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4 szt.</w:t>
            </w:r>
          </w:p>
        </w:tc>
      </w:tr>
      <w:tr w:rsidR="00B27D9C" w:rsidRPr="00382287" w14:paraId="31DFB0C7" w14:textId="77777777" w:rsidTr="00B27D9C">
        <w:tc>
          <w:tcPr>
            <w:tcW w:w="710" w:type="dxa"/>
          </w:tcPr>
          <w:p w14:paraId="52F58053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14:paraId="2F48D77B" w14:textId="3DDD8B7E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color w:val="000000"/>
                <w:sz w:val="24"/>
                <w:szCs w:val="24"/>
              </w:rPr>
              <w:t>Sygnalizator bezruchu +</w:t>
            </w:r>
            <w:r w:rsidR="00A9695D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r w:rsidRPr="00382287">
              <w:rPr>
                <w:rFonts w:ascii="Arial" w:eastAsia="Calibri" w:hAnsi="Arial" w:cs="Arial"/>
                <w:color w:val="000000"/>
                <w:sz w:val="24"/>
                <w:szCs w:val="24"/>
              </w:rPr>
              <w:t>temperatura</w:t>
            </w:r>
          </w:p>
        </w:tc>
        <w:tc>
          <w:tcPr>
            <w:tcW w:w="5812" w:type="dxa"/>
          </w:tcPr>
          <w:p w14:paraId="187F4FAB" w14:textId="77777777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Urządzenie powinno się dać aktywować jednym przyciskiem,</w:t>
            </w:r>
          </w:p>
          <w:p w14:paraId="197D0088" w14:textId="77777777" w:rsidR="00B27D9C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Alarm termiczny – powinien się uruchomić automatycznie przy gwałtownym wzroście temperatury lub przekroczeniu bezpiecznego poziomu</w:t>
            </w:r>
          </w:p>
          <w:p w14:paraId="67201F9F" w14:textId="5F13E675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świadectwo dopuszczenia CNBOP </w:t>
            </w:r>
          </w:p>
        </w:tc>
        <w:tc>
          <w:tcPr>
            <w:tcW w:w="992" w:type="dxa"/>
          </w:tcPr>
          <w:p w14:paraId="566A020F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  szt.</w:t>
            </w:r>
          </w:p>
        </w:tc>
      </w:tr>
      <w:tr w:rsidR="00B27D9C" w:rsidRPr="00382287" w14:paraId="41137852" w14:textId="77777777" w:rsidTr="00B27D9C">
        <w:trPr>
          <w:trHeight w:val="1246"/>
        </w:trPr>
        <w:tc>
          <w:tcPr>
            <w:tcW w:w="710" w:type="dxa"/>
          </w:tcPr>
          <w:p w14:paraId="6D8D8B45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5.</w:t>
            </w:r>
          </w:p>
        </w:tc>
        <w:tc>
          <w:tcPr>
            <w:tcW w:w="2126" w:type="dxa"/>
          </w:tcPr>
          <w:p w14:paraId="6A24D31F" w14:textId="77777777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Elektronarzędzia (wkrętarka, piła szablasta, klucz udarowy, </w:t>
            </w:r>
            <w:r w:rsidRPr="00382287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szlifierka kątowa)</w:t>
            </w:r>
          </w:p>
          <w:p w14:paraId="21C42C3F" w14:textId="77777777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14:paraId="7DE23A82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lastRenderedPageBreak/>
              <w:t xml:space="preserve">Szlifierka kątowa: </w:t>
            </w:r>
          </w:p>
          <w:p w14:paraId="6AEB9452" w14:textId="77777777" w:rsidR="00B27D9C" w:rsidRPr="00382287" w:rsidRDefault="00B27D9C" w:rsidP="00382287">
            <w:pPr>
              <w:pStyle w:val="Nagwek3"/>
              <w:spacing w:before="0"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Charakterystyka produktu:</w:t>
            </w:r>
          </w:p>
          <w:p w14:paraId="6AA5FACF" w14:textId="7967DA94" w:rsidR="00B27D9C" w:rsidRPr="00382287" w:rsidRDefault="00B27D9C" w:rsidP="00560E5D">
            <w:pPr>
              <w:pStyle w:val="Tekstpodstawowy"/>
              <w:numPr>
                <w:ilvl w:val="0"/>
                <w:numId w:val="3"/>
              </w:numPr>
              <w:tabs>
                <w:tab w:val="clear" w:pos="709"/>
                <w:tab w:val="left" w:pos="0"/>
              </w:tabs>
              <w:spacing w:after="0" w:line="360" w:lineRule="auto"/>
              <w:ind w:left="316" w:hanging="141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min. 11 000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obr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>./min</w:t>
            </w:r>
          </w:p>
          <w:p w14:paraId="3A00B5A4" w14:textId="77777777" w:rsidR="00560E5D" w:rsidRDefault="00B27D9C" w:rsidP="00560E5D">
            <w:pPr>
              <w:pStyle w:val="Tekstpodstawowy"/>
              <w:numPr>
                <w:ilvl w:val="0"/>
                <w:numId w:val="3"/>
              </w:numPr>
              <w:tabs>
                <w:tab w:val="clear" w:pos="709"/>
                <w:tab w:val="left" w:pos="0"/>
              </w:tabs>
              <w:spacing w:after="0" w:line="360" w:lineRule="auto"/>
              <w:ind w:left="316" w:hanging="141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Silnik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bezszczotkowy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o mocy min. 750 W</w:t>
            </w:r>
          </w:p>
          <w:p w14:paraId="3A13547C" w14:textId="77777777" w:rsidR="00560E5D" w:rsidRDefault="00B27D9C" w:rsidP="00560E5D">
            <w:pPr>
              <w:pStyle w:val="Tekstpodstawowy"/>
              <w:numPr>
                <w:ilvl w:val="0"/>
                <w:numId w:val="3"/>
              </w:numPr>
              <w:tabs>
                <w:tab w:val="clear" w:pos="709"/>
                <w:tab w:val="left" w:pos="0"/>
              </w:tabs>
              <w:spacing w:after="0" w:line="360" w:lineRule="auto"/>
              <w:ind w:left="316" w:hanging="141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60E5D">
              <w:rPr>
                <w:rFonts w:ascii="Arial" w:eastAsia="Calibri" w:hAnsi="Arial" w:cs="Arial"/>
                <w:sz w:val="24"/>
                <w:szCs w:val="24"/>
              </w:rPr>
              <w:lastRenderedPageBreak/>
              <w:t>Bezkluczowa</w:t>
            </w:r>
            <w:proofErr w:type="spellEnd"/>
            <w:r w:rsidRPr="00560E5D">
              <w:rPr>
                <w:rFonts w:ascii="Arial" w:eastAsia="Calibri" w:hAnsi="Arial" w:cs="Arial"/>
                <w:sz w:val="24"/>
                <w:szCs w:val="24"/>
              </w:rPr>
              <w:t xml:space="preserve"> osłona 125 mm z zaciskiem osłony tnącej do szybkiej regulacji osłony bez użycia klucza </w:t>
            </w:r>
          </w:p>
          <w:p w14:paraId="4AA50B2A" w14:textId="620377AF" w:rsidR="00B27D9C" w:rsidRPr="00560E5D" w:rsidRDefault="00B27D9C" w:rsidP="00560E5D">
            <w:pPr>
              <w:pStyle w:val="Tekstpodstawowy"/>
              <w:numPr>
                <w:ilvl w:val="0"/>
                <w:numId w:val="3"/>
              </w:numPr>
              <w:tabs>
                <w:tab w:val="clear" w:pos="709"/>
                <w:tab w:val="left" w:pos="0"/>
              </w:tabs>
              <w:spacing w:after="0" w:line="360" w:lineRule="auto"/>
              <w:ind w:left="316" w:hanging="141"/>
              <w:rPr>
                <w:rFonts w:ascii="Arial" w:hAnsi="Arial" w:cs="Arial"/>
                <w:sz w:val="24"/>
                <w:szCs w:val="24"/>
              </w:rPr>
            </w:pPr>
            <w:r w:rsidRPr="00560E5D">
              <w:rPr>
                <w:rFonts w:ascii="Arial" w:eastAsia="Calibri" w:hAnsi="Arial" w:cs="Arial"/>
                <w:sz w:val="24"/>
                <w:szCs w:val="24"/>
              </w:rPr>
              <w:t>akumulator min. 4Ah</w:t>
            </w:r>
          </w:p>
          <w:p w14:paraId="38AA27B2" w14:textId="77777777" w:rsidR="00B27D9C" w:rsidRPr="00382287" w:rsidRDefault="00B27D9C" w:rsidP="00382287">
            <w:pPr>
              <w:pStyle w:val="Nagwek3"/>
              <w:spacing w:before="0"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hAnsi="Arial" w:cs="Arial"/>
                <w:sz w:val="24"/>
                <w:szCs w:val="24"/>
              </w:rPr>
              <w:t>Klucz udarowy</w:t>
            </w:r>
          </w:p>
          <w:p w14:paraId="72C19E8B" w14:textId="77777777" w:rsidR="00B27D9C" w:rsidRPr="00382287" w:rsidRDefault="00B27D9C" w:rsidP="00382287">
            <w:pPr>
              <w:pStyle w:val="Nagwek3"/>
              <w:spacing w:before="0"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hAnsi="Arial" w:cs="Arial"/>
                <w:sz w:val="24"/>
                <w:szCs w:val="24"/>
              </w:rPr>
              <w:t>Charakterystyka produktu:</w:t>
            </w:r>
          </w:p>
          <w:p w14:paraId="08EC3442" w14:textId="77777777" w:rsidR="00B27D9C" w:rsidRPr="00382287" w:rsidRDefault="00B27D9C" w:rsidP="00382287">
            <w:pPr>
              <w:pStyle w:val="Tekstpodstawowy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Silnik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bezszczotkowy</w:t>
            </w:r>
            <w:proofErr w:type="spellEnd"/>
          </w:p>
          <w:p w14:paraId="689D81E5" w14:textId="77777777" w:rsidR="00B27D9C" w:rsidRPr="00382287" w:rsidRDefault="00B27D9C" w:rsidP="00382287">
            <w:pPr>
              <w:pStyle w:val="Tekstpodstawowy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Ochronaurządzenie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przed pyłem i wilgocią</w:t>
            </w:r>
          </w:p>
          <w:p w14:paraId="7D8D17B0" w14:textId="77777777" w:rsidR="00B27D9C" w:rsidRPr="00382287" w:rsidRDefault="00B27D9C" w:rsidP="00382287">
            <w:pPr>
              <w:pStyle w:val="Tekstpodstawowy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min. 4 biegi do pracy z różnego rodzaju materiałami</w:t>
            </w:r>
          </w:p>
          <w:p w14:paraId="28D2B18D" w14:textId="77777777" w:rsidR="00B27D9C" w:rsidRPr="00382287" w:rsidRDefault="00B27D9C" w:rsidP="00382287">
            <w:pPr>
              <w:pStyle w:val="Tekstpodstawowy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min. 4 tryby pracy dla optymalnych warunków wkręcania</w:t>
            </w:r>
          </w:p>
          <w:p w14:paraId="35F23661" w14:textId="77777777" w:rsidR="00B27D9C" w:rsidRPr="00382287" w:rsidRDefault="00B27D9C" w:rsidP="00382287">
            <w:pPr>
              <w:pStyle w:val="Tekstpodstawowy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min. 2 diody LED pozwalają pracować w ciemnościach z zachowaniem precyzji i bezpieczeństwa</w:t>
            </w:r>
          </w:p>
          <w:p w14:paraId="281CFE02" w14:textId="77777777" w:rsidR="00B27D9C" w:rsidRPr="00382287" w:rsidRDefault="00B27D9C" w:rsidP="00382287">
            <w:pPr>
              <w:pStyle w:val="Tekstpodstawowy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akumlator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min. 4 Ah</w:t>
            </w:r>
          </w:p>
          <w:p w14:paraId="7B49533D" w14:textId="77777777" w:rsidR="00B27D9C" w:rsidRPr="00382287" w:rsidRDefault="00B27D9C" w:rsidP="00382287">
            <w:pPr>
              <w:pStyle w:val="Tekstpodstawowy"/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Piła szablasta</w:t>
            </w:r>
          </w:p>
          <w:p w14:paraId="470B340F" w14:textId="77777777" w:rsidR="00B27D9C" w:rsidRPr="00382287" w:rsidRDefault="00B27D9C" w:rsidP="00382287">
            <w:pPr>
              <w:pStyle w:val="Tekstpodstawowy"/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Style w:val="Pogrubienie"/>
                <w:rFonts w:ascii="Arial" w:eastAsia="Calibri" w:hAnsi="Arial" w:cs="Arial"/>
                <w:b w:val="0"/>
                <w:bCs w:val="0"/>
                <w:sz w:val="24"/>
                <w:szCs w:val="24"/>
              </w:rPr>
              <w:t>Prędkość skokowa min. 2500 1/min</w:t>
            </w:r>
          </w:p>
          <w:p w14:paraId="13D908AE" w14:textId="77777777" w:rsidR="00B27D9C" w:rsidRPr="00382287" w:rsidRDefault="00B27D9C" w:rsidP="00382287">
            <w:pPr>
              <w:pStyle w:val="Tekstpodstawowy"/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Style w:val="Pogrubienie"/>
                <w:rFonts w:ascii="Arial" w:eastAsia="Calibri" w:hAnsi="Arial" w:cs="Arial"/>
                <w:b w:val="0"/>
                <w:bCs w:val="0"/>
                <w:sz w:val="24"/>
                <w:szCs w:val="24"/>
              </w:rPr>
              <w:t>• Długość skoku min 20 mm</w:t>
            </w:r>
          </w:p>
          <w:p w14:paraId="082EBDE7" w14:textId="77777777" w:rsidR="00B27D9C" w:rsidRPr="00382287" w:rsidRDefault="00B27D9C" w:rsidP="00382287">
            <w:pPr>
              <w:pStyle w:val="Tekstpodstawowy"/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Style w:val="Pogrubienie"/>
                <w:rFonts w:ascii="Arial" w:eastAsia="Calibri" w:hAnsi="Arial" w:cs="Arial"/>
                <w:b w:val="0"/>
                <w:bCs w:val="0"/>
                <w:sz w:val="24"/>
                <w:szCs w:val="24"/>
              </w:rPr>
              <w:t>• Uchwyt uniwersalny 1/2''</w:t>
            </w:r>
          </w:p>
          <w:p w14:paraId="0437ED5C" w14:textId="2B6F925A" w:rsidR="00B27D9C" w:rsidRPr="00382287" w:rsidRDefault="00B27D9C" w:rsidP="00382287">
            <w:pPr>
              <w:pStyle w:val="Tekstpodstawowy"/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Style w:val="Pogrubienie"/>
                <w:rFonts w:ascii="Arial" w:eastAsia="Calibri" w:hAnsi="Arial" w:cs="Arial"/>
                <w:b w:val="0"/>
                <w:bCs w:val="0"/>
                <w:sz w:val="24"/>
                <w:szCs w:val="24"/>
              </w:rPr>
              <w:t>• Głębokość cięcia w drewnie: min</w:t>
            </w:r>
            <w:r>
              <w:rPr>
                <w:rStyle w:val="Pogrubienie"/>
                <w:rFonts w:ascii="Arial" w:eastAsia="Calibri" w:hAnsi="Arial" w:cs="Arial"/>
                <w:b w:val="0"/>
                <w:bCs w:val="0"/>
                <w:sz w:val="24"/>
                <w:szCs w:val="24"/>
              </w:rPr>
              <w:t xml:space="preserve"> </w:t>
            </w:r>
            <w:r w:rsidRPr="00382287">
              <w:rPr>
                <w:rStyle w:val="Pogrubienie"/>
                <w:rFonts w:ascii="Arial" w:eastAsia="Calibri" w:hAnsi="Arial" w:cs="Arial"/>
                <w:b w:val="0"/>
                <w:bCs w:val="0"/>
                <w:sz w:val="24"/>
                <w:szCs w:val="24"/>
              </w:rPr>
              <w:t>20 mm</w:t>
            </w:r>
          </w:p>
          <w:p w14:paraId="70999CDD" w14:textId="77777777" w:rsidR="00B27D9C" w:rsidRPr="00382287" w:rsidRDefault="00B27D9C" w:rsidP="00382287">
            <w:pPr>
              <w:pStyle w:val="Tekstpodstawowy"/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Style w:val="Pogrubienie"/>
                <w:rFonts w:ascii="Arial" w:eastAsia="Calibri" w:hAnsi="Arial" w:cs="Arial"/>
                <w:b w:val="0"/>
                <w:bCs w:val="0"/>
                <w:sz w:val="24"/>
                <w:szCs w:val="24"/>
              </w:rPr>
              <w:t>• Głębokość cięcia w metalu: min</w:t>
            </w:r>
            <w:r w:rsidRPr="00382287">
              <w:rPr>
                <w:rStyle w:val="Pogrubienie"/>
                <w:rFonts w:ascii="Arial" w:eastAsia="Calibri" w:hAnsi="Arial" w:cs="Arial"/>
                <w:b w:val="0"/>
                <w:bCs w:val="0"/>
                <w:sz w:val="24"/>
                <w:szCs w:val="24"/>
              </w:rPr>
              <w:tab/>
              <w:t>3 mm</w:t>
            </w:r>
          </w:p>
          <w:p w14:paraId="5023BE33" w14:textId="77777777" w:rsidR="00B27D9C" w:rsidRPr="00382287" w:rsidRDefault="00B27D9C" w:rsidP="00382287">
            <w:pPr>
              <w:pStyle w:val="Tekstpodstawowy"/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Style w:val="Pogrubienie"/>
                <w:rFonts w:ascii="Arial" w:eastAsia="Calibri" w:hAnsi="Arial" w:cs="Arial"/>
                <w:b w:val="0"/>
                <w:bCs w:val="0"/>
                <w:sz w:val="24"/>
                <w:szCs w:val="24"/>
              </w:rPr>
              <w:t>• akumulator min. 4Ah</w:t>
            </w:r>
          </w:p>
          <w:p w14:paraId="0644845F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  <w:p w14:paraId="0D96DBD3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Wkrętarka: </w:t>
            </w:r>
          </w:p>
          <w:p w14:paraId="6F7BE0AD" w14:textId="77777777" w:rsidR="00B27D9C" w:rsidRPr="00382287" w:rsidRDefault="00B27D9C" w:rsidP="00382287">
            <w:pPr>
              <w:pStyle w:val="Nagwek3"/>
              <w:spacing w:before="0"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WŁAŚCIWOŚCI</w:t>
            </w:r>
          </w:p>
          <w:p w14:paraId="7E67416F" w14:textId="77777777" w:rsidR="00B27D9C" w:rsidRPr="00382287" w:rsidRDefault="00B27D9C" w:rsidP="00560E5D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after="0" w:line="360" w:lineRule="auto"/>
              <w:ind w:left="458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Bezszczotkowy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silnik </w:t>
            </w:r>
          </w:p>
          <w:p w14:paraId="5A463170" w14:textId="77777777" w:rsidR="00B27D9C" w:rsidRPr="00382287" w:rsidRDefault="00B27D9C" w:rsidP="00560E5D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after="0" w:line="360" w:lineRule="auto"/>
              <w:ind w:left="458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Zwiększonej odporność na pył i wilgoć, w trudnych warunkach w miejscu pracy</w:t>
            </w:r>
          </w:p>
          <w:p w14:paraId="51E3881A" w14:textId="77777777" w:rsidR="00B27D9C" w:rsidRPr="00382287" w:rsidRDefault="00B27D9C" w:rsidP="00560E5D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after="0" w:line="360" w:lineRule="auto"/>
              <w:ind w:left="458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Regulacja prędkości obrotowej</w:t>
            </w:r>
          </w:p>
          <w:p w14:paraId="1B3469DA" w14:textId="77777777" w:rsidR="00560E5D" w:rsidRDefault="00B27D9C" w:rsidP="00560E5D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after="0" w:line="360" w:lineRule="auto"/>
              <w:ind w:left="458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Ochrona przed przeciążeniem chroni </w:t>
            </w: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użytkownika i urządzenie</w:t>
            </w:r>
          </w:p>
          <w:p w14:paraId="2DAE7502" w14:textId="6F9AA838" w:rsidR="00B27D9C" w:rsidRPr="00560E5D" w:rsidRDefault="00B27D9C" w:rsidP="00560E5D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after="0" w:line="360" w:lineRule="auto"/>
              <w:ind w:left="458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60E5D">
              <w:rPr>
                <w:rFonts w:ascii="Arial" w:eastAsia="Calibri" w:hAnsi="Arial" w:cs="Arial"/>
                <w:sz w:val="24"/>
                <w:szCs w:val="24"/>
              </w:rPr>
              <w:t>Szybkozaciskowy</w:t>
            </w:r>
            <w:proofErr w:type="spellEnd"/>
            <w:r w:rsidRPr="00560E5D">
              <w:rPr>
                <w:rFonts w:ascii="Arial" w:eastAsia="Calibri" w:hAnsi="Arial" w:cs="Arial"/>
                <w:sz w:val="24"/>
                <w:szCs w:val="24"/>
              </w:rPr>
              <w:t xml:space="preserve"> uchwyt wiertarski do łatwego montażu i demontażu bitów</w:t>
            </w:r>
          </w:p>
          <w:p w14:paraId="18CBA3BF" w14:textId="77777777" w:rsidR="00B27D9C" w:rsidRPr="00382287" w:rsidRDefault="00B27D9C" w:rsidP="00560E5D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after="0" w:line="360" w:lineRule="auto"/>
              <w:ind w:left="458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Kompaktowy i lekki, co zmniejsza zmęczenie operatora</w:t>
            </w:r>
          </w:p>
          <w:p w14:paraId="57559DF1" w14:textId="77777777" w:rsidR="00B27D9C" w:rsidRPr="00382287" w:rsidRDefault="00B27D9C" w:rsidP="00560E5D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after="0" w:line="360" w:lineRule="auto"/>
              <w:ind w:left="458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Hamulec elektryczny zapewniający maksymalną wydajność i większe bezpieczeństwo operatora</w:t>
            </w:r>
          </w:p>
          <w:p w14:paraId="0A99124D" w14:textId="77777777" w:rsidR="00B27D9C" w:rsidRPr="00382287" w:rsidRDefault="00B27D9C" w:rsidP="00560E5D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after="0" w:line="360" w:lineRule="auto"/>
              <w:ind w:left="458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min. 20 - stopniowa regulacja siły dokręcania</w:t>
            </w:r>
          </w:p>
          <w:p w14:paraId="2D5FCF18" w14:textId="77777777" w:rsidR="00B27D9C" w:rsidRPr="00382287" w:rsidRDefault="00B27D9C" w:rsidP="00560E5D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after="0" w:line="360" w:lineRule="auto"/>
              <w:ind w:left="458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Bieg wsteczny</w:t>
            </w:r>
          </w:p>
          <w:p w14:paraId="250EED88" w14:textId="381A8B9D" w:rsidR="00B27D9C" w:rsidRPr="00382287" w:rsidRDefault="00B27D9C" w:rsidP="00560E5D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after="0" w:line="360" w:lineRule="auto"/>
              <w:ind w:left="458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Akumlatory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min 4 Ah</w:t>
            </w:r>
          </w:p>
        </w:tc>
        <w:tc>
          <w:tcPr>
            <w:tcW w:w="992" w:type="dxa"/>
          </w:tcPr>
          <w:p w14:paraId="48BB3839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4 szt.</w:t>
            </w:r>
          </w:p>
        </w:tc>
      </w:tr>
      <w:tr w:rsidR="00B27D9C" w:rsidRPr="00382287" w14:paraId="5CFF826D" w14:textId="77777777" w:rsidTr="00B27D9C">
        <w:tc>
          <w:tcPr>
            <w:tcW w:w="710" w:type="dxa"/>
          </w:tcPr>
          <w:p w14:paraId="22FBB8A2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26" w:type="dxa"/>
          </w:tcPr>
          <w:p w14:paraId="2DE6E656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color w:val="000000"/>
                <w:sz w:val="24"/>
                <w:szCs w:val="24"/>
              </w:rPr>
              <w:t>Pilarka łańcuchowa elektryczna + bateria + ładowarka</w:t>
            </w:r>
          </w:p>
        </w:tc>
        <w:tc>
          <w:tcPr>
            <w:tcW w:w="5812" w:type="dxa"/>
          </w:tcPr>
          <w:p w14:paraId="0E1F2FA9" w14:textId="77777777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ZESTAW ZAWIERA:</w:t>
            </w:r>
          </w:p>
          <w:p w14:paraId="5D7425A2" w14:textId="77777777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Min. moc urządzenia 1200 W</w:t>
            </w:r>
          </w:p>
          <w:p w14:paraId="4BD49D61" w14:textId="77777777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Długość prowadnicy od 35 cm </w:t>
            </w:r>
          </w:p>
          <w:p w14:paraId="36A670CC" w14:textId="77777777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Waga do 3,8 kg</w:t>
            </w:r>
          </w:p>
          <w:p w14:paraId="2A4224CB" w14:textId="77777777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Minimalny czas pracy na akumulatorze 35 min</w:t>
            </w:r>
          </w:p>
          <w:p w14:paraId="468A3BB0" w14:textId="77777777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Poziom mocy akustycznej do 94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dB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(A)</w:t>
            </w:r>
          </w:p>
          <w:p w14:paraId="4020B4C4" w14:textId="77777777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Akumulator 2 szt.  </w:t>
            </w:r>
          </w:p>
          <w:p w14:paraId="41C39746" w14:textId="77777777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Dedykowana ładowarka do akumulatorów</w:t>
            </w:r>
          </w:p>
        </w:tc>
        <w:tc>
          <w:tcPr>
            <w:tcW w:w="992" w:type="dxa"/>
          </w:tcPr>
          <w:p w14:paraId="078F2AA1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 szt.</w:t>
            </w:r>
          </w:p>
        </w:tc>
      </w:tr>
      <w:tr w:rsidR="00B27D9C" w:rsidRPr="00382287" w14:paraId="7A3C0F75" w14:textId="77777777" w:rsidTr="00B27D9C">
        <w:tc>
          <w:tcPr>
            <w:tcW w:w="710" w:type="dxa"/>
          </w:tcPr>
          <w:p w14:paraId="513B713A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7.</w:t>
            </w:r>
          </w:p>
        </w:tc>
        <w:tc>
          <w:tcPr>
            <w:tcW w:w="2126" w:type="dxa"/>
          </w:tcPr>
          <w:p w14:paraId="7073B1E8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Radiotelefon</w:t>
            </w:r>
          </w:p>
        </w:tc>
        <w:tc>
          <w:tcPr>
            <w:tcW w:w="5812" w:type="dxa"/>
          </w:tcPr>
          <w:p w14:paraId="217D0A71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Zakres częstotliwości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częstotliwości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VHF 130-180 MHz</w:t>
            </w:r>
          </w:p>
          <w:p w14:paraId="55065FF3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Odstęp międzykanałowy 6,25/12,5/25</w:t>
            </w:r>
          </w:p>
          <w:p w14:paraId="709BD161" w14:textId="34D4744D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• Stabilność częstotliwości min. ± 0,5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ppm</w:t>
            </w:r>
            <w:proofErr w:type="spellEnd"/>
          </w:p>
          <w:p w14:paraId="24BC69DB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Minimalna moc wyjściowa 1W</w:t>
            </w:r>
          </w:p>
          <w:p w14:paraId="6B35B486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Maksymalna moc wyjściowa 5W</w:t>
            </w:r>
          </w:p>
          <w:p w14:paraId="065B5AD7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Modulacja cyfrowa 4FSK</w:t>
            </w:r>
          </w:p>
          <w:p w14:paraId="79B89BC8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Wytrzymałość według normy MIL-STD 810</w:t>
            </w:r>
          </w:p>
          <w:p w14:paraId="3A3D31E8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Stopień ochrony min. IP57</w:t>
            </w:r>
          </w:p>
          <w:p w14:paraId="58B05AA3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Bluetooth</w:t>
            </w:r>
          </w:p>
          <w:p w14:paraId="0091F264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Obsługa min. 1000 kanałów</w:t>
            </w:r>
          </w:p>
          <w:p w14:paraId="7A0C8B44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Opcjonalny GPS</w:t>
            </w:r>
          </w:p>
          <w:p w14:paraId="4E479E99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wymiary: max 135 x 60 x 40 mm</w:t>
            </w:r>
          </w:p>
          <w:p w14:paraId="2C9C325E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lastRenderedPageBreak/>
              <w:t xml:space="preserve">• Waga do 320 g </w:t>
            </w:r>
          </w:p>
          <w:p w14:paraId="7F45115E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• akumulator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litowo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-jonowy min. 2200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mAh</w:t>
            </w:r>
            <w:proofErr w:type="spellEnd"/>
          </w:p>
          <w:p w14:paraId="17B83F75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ładowarka jednogniazdkowa</w:t>
            </w:r>
          </w:p>
          <w:p w14:paraId="1B163E19" w14:textId="52ACCE31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mikrofon/głośnik</w:t>
            </w:r>
          </w:p>
        </w:tc>
        <w:tc>
          <w:tcPr>
            <w:tcW w:w="992" w:type="dxa"/>
          </w:tcPr>
          <w:p w14:paraId="3F58FBB5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4 SZT.</w:t>
            </w:r>
          </w:p>
        </w:tc>
      </w:tr>
      <w:tr w:rsidR="00B27D9C" w:rsidRPr="00382287" w14:paraId="73B2D05D" w14:textId="77777777" w:rsidTr="00B27D9C">
        <w:tc>
          <w:tcPr>
            <w:tcW w:w="710" w:type="dxa"/>
          </w:tcPr>
          <w:p w14:paraId="6D2A04B2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8.</w:t>
            </w:r>
          </w:p>
        </w:tc>
        <w:tc>
          <w:tcPr>
            <w:tcW w:w="2126" w:type="dxa"/>
          </w:tcPr>
          <w:p w14:paraId="000310FC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Zestaw PSP R1 w plecaku (KSRG 06.2021) z szynami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kramera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i deską ortopedyczną</w:t>
            </w:r>
          </w:p>
        </w:tc>
        <w:tc>
          <w:tcPr>
            <w:tcW w:w="5812" w:type="dxa"/>
          </w:tcPr>
          <w:p w14:paraId="10AF51D1" w14:textId="77777777" w:rsidR="00B27D9C" w:rsidRPr="00382287" w:rsidRDefault="00B27D9C" w:rsidP="00382287">
            <w:pPr>
              <w:tabs>
                <w:tab w:val="left" w:pos="317"/>
              </w:tabs>
              <w:spacing w:after="0" w:line="360" w:lineRule="auto"/>
              <w:ind w:left="3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Zestaw PSP R1 w torbie (KSRG 06.2021) z szynami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kramera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i deską ortopedyczną</w:t>
            </w:r>
          </w:p>
          <w:p w14:paraId="30E2703B" w14:textId="77777777" w:rsidR="00B27D9C" w:rsidRPr="00382287" w:rsidRDefault="00B27D9C" w:rsidP="00382287">
            <w:pPr>
              <w:tabs>
                <w:tab w:val="left" w:pos="317"/>
              </w:tabs>
              <w:spacing w:after="0" w:line="360" w:lineRule="auto"/>
              <w:ind w:left="3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Wyposażenie zgodne z ramowym minimalnym standardem wyposażenia zestawu ratownictwa medycznego R1</w:t>
            </w:r>
          </w:p>
        </w:tc>
        <w:tc>
          <w:tcPr>
            <w:tcW w:w="992" w:type="dxa"/>
          </w:tcPr>
          <w:p w14:paraId="79F85CA9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1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kpl</w:t>
            </w:r>
            <w:proofErr w:type="spellEnd"/>
          </w:p>
        </w:tc>
      </w:tr>
      <w:tr w:rsidR="00B27D9C" w:rsidRPr="00382287" w14:paraId="60CBB646" w14:textId="77777777" w:rsidTr="00B27D9C">
        <w:tc>
          <w:tcPr>
            <w:tcW w:w="710" w:type="dxa"/>
          </w:tcPr>
          <w:p w14:paraId="2DF081A3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9.</w:t>
            </w:r>
          </w:p>
        </w:tc>
        <w:tc>
          <w:tcPr>
            <w:tcW w:w="2126" w:type="dxa"/>
          </w:tcPr>
          <w:p w14:paraId="7EAA1BCF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Defibrylator AED - AUTOMATYCZNY</w:t>
            </w:r>
          </w:p>
        </w:tc>
        <w:tc>
          <w:tcPr>
            <w:tcW w:w="5812" w:type="dxa"/>
          </w:tcPr>
          <w:p w14:paraId="5EF9CCFB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-</w:t>
            </w: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min. 5-letnia gwarancja</w:t>
            </w:r>
          </w:p>
          <w:p w14:paraId="3039B1E5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zapis min. 5 operacji  na wewnętrznej karcie SD</w:t>
            </w:r>
          </w:p>
          <w:p w14:paraId="306A6992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Bateria litową nieładowalną (czas przechowywania: min. 4 lat)</w:t>
            </w:r>
          </w:p>
          <w:p w14:paraId="7D60D589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Torba transportowa</w:t>
            </w:r>
          </w:p>
          <w:p w14:paraId="06ECDE43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Urządzenie spełnia wymogi normy MIL-STD-810G</w:t>
            </w:r>
          </w:p>
          <w:p w14:paraId="48175C9F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Automatyczne dostosowanie głośności do otaczających dźwięków</w:t>
            </w:r>
          </w:p>
          <w:p w14:paraId="686A8377" w14:textId="0D3F5BAE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Zmiana na tryb pediatryczny (poniżej 25 kg) bez konieczności zmiany elektrod</w:t>
            </w:r>
          </w:p>
        </w:tc>
        <w:tc>
          <w:tcPr>
            <w:tcW w:w="992" w:type="dxa"/>
          </w:tcPr>
          <w:p w14:paraId="59426337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 szt.</w:t>
            </w:r>
          </w:p>
        </w:tc>
      </w:tr>
      <w:tr w:rsidR="00B27D9C" w:rsidRPr="00382287" w14:paraId="67BBD1C3" w14:textId="77777777" w:rsidTr="00B27D9C">
        <w:tc>
          <w:tcPr>
            <w:tcW w:w="710" w:type="dxa"/>
          </w:tcPr>
          <w:p w14:paraId="021C7C17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10.</w:t>
            </w:r>
          </w:p>
        </w:tc>
        <w:tc>
          <w:tcPr>
            <w:tcW w:w="2126" w:type="dxa"/>
          </w:tcPr>
          <w:p w14:paraId="19D13DF9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Agregat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prądotwóczy</w:t>
            </w:r>
            <w:proofErr w:type="spellEnd"/>
          </w:p>
        </w:tc>
        <w:tc>
          <w:tcPr>
            <w:tcW w:w="5812" w:type="dxa"/>
          </w:tcPr>
          <w:p w14:paraId="0B43351B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Agregat prądotwórczy - walizkowy</w:t>
            </w:r>
          </w:p>
          <w:p w14:paraId="2C590767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Moc min. 2,1 kW</w:t>
            </w:r>
          </w:p>
          <w:p w14:paraId="6E7DD5E7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Stopień ochrony do 95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dB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>(A)</w:t>
            </w:r>
          </w:p>
          <w:p w14:paraId="6C83F6CD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Rodzaj silnika spalinowy</w:t>
            </w:r>
          </w:p>
          <w:p w14:paraId="1DA0084B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Rozruch-ręczny/elektryczny ręczny</w:t>
            </w:r>
          </w:p>
          <w:p w14:paraId="1F6AD56D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Długość: do 580 mm</w:t>
            </w:r>
          </w:p>
          <w:p w14:paraId="608A8891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Szerokość: do 320 mm</w:t>
            </w:r>
          </w:p>
          <w:p w14:paraId="3DA617F0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Wysokość do 480 mm</w:t>
            </w:r>
          </w:p>
          <w:p w14:paraId="27F1364B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Masa sucha do 28 kg</w:t>
            </w:r>
          </w:p>
          <w:p w14:paraId="6BBCA87F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Zbiornik paliwa do 5,0 l</w:t>
            </w:r>
          </w:p>
          <w:p w14:paraId="3F98F464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Czas pracy na jednym zbiorniku paliwa min. </w:t>
            </w: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3h30min</w:t>
            </w:r>
          </w:p>
          <w:p w14:paraId="69E47BAA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Gwarancja: 5 lat</w:t>
            </w:r>
          </w:p>
          <w:p w14:paraId="7D6912B4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Sprzęt nowy</w:t>
            </w:r>
          </w:p>
        </w:tc>
        <w:tc>
          <w:tcPr>
            <w:tcW w:w="992" w:type="dxa"/>
          </w:tcPr>
          <w:p w14:paraId="42FF7D73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1 szt.</w:t>
            </w:r>
          </w:p>
        </w:tc>
      </w:tr>
      <w:tr w:rsidR="00B27D9C" w:rsidRPr="00382287" w14:paraId="0087D4B0" w14:textId="77777777" w:rsidTr="00B27D9C">
        <w:tc>
          <w:tcPr>
            <w:tcW w:w="710" w:type="dxa"/>
          </w:tcPr>
          <w:p w14:paraId="2B6B1855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11.</w:t>
            </w:r>
          </w:p>
        </w:tc>
        <w:tc>
          <w:tcPr>
            <w:tcW w:w="2126" w:type="dxa"/>
          </w:tcPr>
          <w:p w14:paraId="46913D56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Motopompa pływająca</w:t>
            </w:r>
          </w:p>
        </w:tc>
        <w:tc>
          <w:tcPr>
            <w:tcW w:w="5812" w:type="dxa"/>
          </w:tcPr>
          <w:p w14:paraId="4CEAD885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Wydajność: min. 1100 dm³/min</w:t>
            </w:r>
          </w:p>
          <w:p w14:paraId="68813CB5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Wysokość podnoszenia: min 28 m</w:t>
            </w:r>
          </w:p>
          <w:p w14:paraId="4102D627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Nasada tłoczona: 75</w:t>
            </w:r>
          </w:p>
          <w:p w14:paraId="24DE6D50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Moc silnika min. 3,0 kW</w:t>
            </w:r>
          </w:p>
          <w:p w14:paraId="0414530F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Pojemność zbiornika: nim. 1,6 l</w:t>
            </w:r>
          </w:p>
          <w:p w14:paraId="1AC31462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Ciężar motopompy: max. 30 kg</w:t>
            </w:r>
          </w:p>
          <w:p w14:paraId="48F1B457" w14:textId="77777777" w:rsidR="00B27D9C" w:rsidRPr="00382287" w:rsidRDefault="00B27D9C" w:rsidP="00382287">
            <w:pPr>
              <w:pStyle w:val="Akapitzlist"/>
              <w:numPr>
                <w:ilvl w:val="0"/>
                <w:numId w:val="6"/>
              </w:numPr>
              <w:spacing w:after="0" w:line="360" w:lineRule="auto"/>
              <w:ind w:left="146" w:hanging="146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świadectwo dopuszczenia CNBOP</w:t>
            </w:r>
          </w:p>
        </w:tc>
        <w:tc>
          <w:tcPr>
            <w:tcW w:w="992" w:type="dxa"/>
          </w:tcPr>
          <w:p w14:paraId="7BA0450B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 szt.</w:t>
            </w:r>
          </w:p>
        </w:tc>
      </w:tr>
      <w:tr w:rsidR="00B27D9C" w:rsidRPr="00382287" w14:paraId="59267A25" w14:textId="77777777" w:rsidTr="00B27D9C">
        <w:tc>
          <w:tcPr>
            <w:tcW w:w="710" w:type="dxa"/>
          </w:tcPr>
          <w:p w14:paraId="75F71FF4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12.</w:t>
            </w:r>
          </w:p>
        </w:tc>
        <w:tc>
          <w:tcPr>
            <w:tcW w:w="2126" w:type="dxa"/>
          </w:tcPr>
          <w:p w14:paraId="2491C071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Pompa zanurzeniowa</w:t>
            </w:r>
          </w:p>
        </w:tc>
        <w:tc>
          <w:tcPr>
            <w:tcW w:w="5812" w:type="dxa"/>
          </w:tcPr>
          <w:p w14:paraId="0690642E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Moc znamionowa 230 V / 1 faza</w:t>
            </w:r>
          </w:p>
          <w:p w14:paraId="6C5FE3DE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Pobór mocy min. 1,80 kW</w:t>
            </w:r>
          </w:p>
          <w:p w14:paraId="35B5AD77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Prąd znamionowy od: 8 A</w:t>
            </w:r>
          </w:p>
          <w:p w14:paraId="15CC84C7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Kabel zasilający min. długość: 20 m, z wodoodporną wtyczką</w:t>
            </w:r>
          </w:p>
          <w:p w14:paraId="620E71E6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Nasada tłoczna (</w:t>
            </w:r>
            <w:proofErr w:type="spellStart"/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Storz</w:t>
            </w:r>
            <w:proofErr w:type="spellEnd"/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B / 75 mm)</w:t>
            </w:r>
          </w:p>
          <w:p w14:paraId="5F3479D1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Wydajność min. 410 l/min przy min. 1,00 bar;</w:t>
            </w:r>
          </w:p>
          <w:p w14:paraId="7B322B07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Temp. pompowanego max. +60°C</w:t>
            </w:r>
          </w:p>
          <w:p w14:paraId="4EA99F28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Masa (włącznie z kablem) do: 25 kg</w:t>
            </w:r>
          </w:p>
          <w:p w14:paraId="5C4BA5DC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Klasa ochrony pompy min. IP 67</w:t>
            </w:r>
          </w:p>
        </w:tc>
        <w:tc>
          <w:tcPr>
            <w:tcW w:w="992" w:type="dxa"/>
          </w:tcPr>
          <w:p w14:paraId="5D26CB14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 szt.</w:t>
            </w:r>
          </w:p>
        </w:tc>
      </w:tr>
      <w:tr w:rsidR="00B27D9C" w:rsidRPr="00382287" w14:paraId="6332EB86" w14:textId="77777777" w:rsidTr="00B27D9C">
        <w:tc>
          <w:tcPr>
            <w:tcW w:w="710" w:type="dxa"/>
          </w:tcPr>
          <w:p w14:paraId="3428CE6F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13.</w:t>
            </w:r>
          </w:p>
        </w:tc>
        <w:tc>
          <w:tcPr>
            <w:tcW w:w="2126" w:type="dxa"/>
          </w:tcPr>
          <w:p w14:paraId="1C844EDE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Pompa elektryczna</w:t>
            </w:r>
          </w:p>
        </w:tc>
        <w:tc>
          <w:tcPr>
            <w:tcW w:w="5812" w:type="dxa"/>
          </w:tcPr>
          <w:p w14:paraId="1AD26C9F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Zasilanie –230V</w:t>
            </w:r>
          </w:p>
          <w:p w14:paraId="159DDEAA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Moc pompy min. 0,35kW</w:t>
            </w:r>
          </w:p>
          <w:p w14:paraId="6473DD7F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Wydajność min. –200 l/min</w:t>
            </w:r>
          </w:p>
          <w:p w14:paraId="4C0544C0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Wysokość podnoszenia min.-10 m</w:t>
            </w:r>
          </w:p>
          <w:p w14:paraId="012B5E02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•Długość kabla – min. 10 m z wodoodporną wtyczką</w:t>
            </w:r>
          </w:p>
          <w:p w14:paraId="77C2278C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Waga– max. 32 kg</w:t>
            </w:r>
          </w:p>
          <w:p w14:paraId="6E74283C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Max temperatura tłoczonego medium +50°C</w:t>
            </w:r>
          </w:p>
        </w:tc>
        <w:tc>
          <w:tcPr>
            <w:tcW w:w="992" w:type="dxa"/>
          </w:tcPr>
          <w:p w14:paraId="79386D45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 szt.</w:t>
            </w:r>
          </w:p>
        </w:tc>
      </w:tr>
      <w:tr w:rsidR="00B27D9C" w:rsidRPr="00382287" w14:paraId="0880B51B" w14:textId="77777777" w:rsidTr="00B27D9C">
        <w:tc>
          <w:tcPr>
            <w:tcW w:w="710" w:type="dxa"/>
          </w:tcPr>
          <w:p w14:paraId="3382657F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14.</w:t>
            </w:r>
          </w:p>
        </w:tc>
        <w:tc>
          <w:tcPr>
            <w:tcW w:w="2126" w:type="dxa"/>
          </w:tcPr>
          <w:p w14:paraId="2C7C8F9B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Motopompa </w:t>
            </w:r>
          </w:p>
        </w:tc>
        <w:tc>
          <w:tcPr>
            <w:tcW w:w="5812" w:type="dxa"/>
          </w:tcPr>
          <w:p w14:paraId="419DF850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Wydajność min. 700 l/min</w:t>
            </w:r>
          </w:p>
          <w:p w14:paraId="644BE815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Maksymalna wysokość podnoszenia: min. 22 m</w:t>
            </w:r>
          </w:p>
          <w:p w14:paraId="4F13515C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Maksymalna wysokość ssania: 10 m</w:t>
            </w:r>
          </w:p>
          <w:p w14:paraId="33250732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• Średnica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króćcy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przyłączeniowych: ssawny i </w:t>
            </w: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lastRenderedPageBreak/>
              <w:t>tłoczny STORZ min. 52</w:t>
            </w:r>
          </w:p>
          <w:p w14:paraId="2E91DBA9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Moc silnika: min 3,4 kW</w:t>
            </w:r>
          </w:p>
          <w:p w14:paraId="2CA4BBB6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Pojemność zbiornika paliwa: min. 3 l</w:t>
            </w:r>
          </w:p>
          <w:p w14:paraId="46C1FC60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Maksymalny czas pracy: min. 1,5 h</w:t>
            </w:r>
          </w:p>
          <w:p w14:paraId="1AFBBEC0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Wymiary max. (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dł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x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szer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x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wys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): 680 x 510 x 530 mm</w:t>
            </w:r>
          </w:p>
          <w:p w14:paraId="46D1975A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Masa: max 65 kg</w:t>
            </w:r>
          </w:p>
          <w:p w14:paraId="71A83C19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Średnica zanieczyszczeń: do min. 25 mm</w:t>
            </w:r>
          </w:p>
          <w:p w14:paraId="5E167434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Wąż ssawny ze smokiem ssawnym: 8 m</w:t>
            </w:r>
          </w:p>
          <w:p w14:paraId="1E74E91A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świadectwo dopuszczenia CNBOP</w:t>
            </w:r>
          </w:p>
        </w:tc>
        <w:tc>
          <w:tcPr>
            <w:tcW w:w="992" w:type="dxa"/>
          </w:tcPr>
          <w:p w14:paraId="061F47BE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2 szt.</w:t>
            </w:r>
          </w:p>
        </w:tc>
      </w:tr>
      <w:tr w:rsidR="00B27D9C" w:rsidRPr="00382287" w14:paraId="63098229" w14:textId="77777777" w:rsidTr="00B27D9C">
        <w:tc>
          <w:tcPr>
            <w:tcW w:w="710" w:type="dxa"/>
          </w:tcPr>
          <w:p w14:paraId="4CB0926B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15.</w:t>
            </w:r>
          </w:p>
        </w:tc>
        <w:tc>
          <w:tcPr>
            <w:tcW w:w="2126" w:type="dxa"/>
          </w:tcPr>
          <w:p w14:paraId="2CEDE2E5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Uniwersalne narzędzie ratownicze</w:t>
            </w:r>
          </w:p>
        </w:tc>
        <w:tc>
          <w:tcPr>
            <w:tcW w:w="5812" w:type="dxa"/>
          </w:tcPr>
          <w:p w14:paraId="3D2644BB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Długość: min 80 cm</w:t>
            </w:r>
          </w:p>
          <w:p w14:paraId="0027961A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Szerokość: min. 11 cm</w:t>
            </w:r>
          </w:p>
          <w:p w14:paraId="09B60099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Waga: max 8 kg</w:t>
            </w:r>
          </w:p>
        </w:tc>
        <w:tc>
          <w:tcPr>
            <w:tcW w:w="992" w:type="dxa"/>
          </w:tcPr>
          <w:p w14:paraId="264193F3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 szt.</w:t>
            </w:r>
          </w:p>
        </w:tc>
      </w:tr>
      <w:tr w:rsidR="00B27D9C" w:rsidRPr="00382287" w14:paraId="6AC1E6D1" w14:textId="77777777" w:rsidTr="00B27D9C">
        <w:tc>
          <w:tcPr>
            <w:tcW w:w="710" w:type="dxa"/>
          </w:tcPr>
          <w:p w14:paraId="7ED3405F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16.</w:t>
            </w:r>
          </w:p>
        </w:tc>
        <w:tc>
          <w:tcPr>
            <w:tcW w:w="2126" w:type="dxa"/>
          </w:tcPr>
          <w:p w14:paraId="095988C8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Węże tłoczne W-75</w:t>
            </w:r>
          </w:p>
        </w:tc>
        <w:tc>
          <w:tcPr>
            <w:tcW w:w="5812" w:type="dxa"/>
          </w:tcPr>
          <w:p w14:paraId="4AE11555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długość węża: 20 m,</w:t>
            </w:r>
          </w:p>
          <w:p w14:paraId="37FC2BF4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ciśnienie robocze: min 15 bar</w:t>
            </w:r>
          </w:p>
          <w:p w14:paraId="602F13D1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ciśnienie próbne: min 22,5 bar</w:t>
            </w:r>
          </w:p>
          <w:p w14:paraId="09183383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ciśnienie rozrywające (minimum): 45 bar</w:t>
            </w:r>
          </w:p>
          <w:p w14:paraId="007CE25D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• temperatura pracy min: -25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oC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do +50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oC</w:t>
            </w:r>
            <w:proofErr w:type="spellEnd"/>
          </w:p>
          <w:p w14:paraId="5204BEFC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łączniki aluminiowe typu STORZ</w:t>
            </w:r>
          </w:p>
          <w:p w14:paraId="1B1FA20A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świadectwo dopuszczenia CNBOP</w:t>
            </w:r>
          </w:p>
        </w:tc>
        <w:tc>
          <w:tcPr>
            <w:tcW w:w="992" w:type="dxa"/>
          </w:tcPr>
          <w:p w14:paraId="27982C6E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40 szt.</w:t>
            </w:r>
          </w:p>
        </w:tc>
      </w:tr>
      <w:tr w:rsidR="00B27D9C" w:rsidRPr="00382287" w14:paraId="1C70DD21" w14:textId="77777777" w:rsidTr="00B27D9C">
        <w:tc>
          <w:tcPr>
            <w:tcW w:w="710" w:type="dxa"/>
          </w:tcPr>
          <w:p w14:paraId="2BC0D08B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17.</w:t>
            </w:r>
          </w:p>
        </w:tc>
        <w:tc>
          <w:tcPr>
            <w:tcW w:w="2126" w:type="dxa"/>
          </w:tcPr>
          <w:p w14:paraId="1F0D3E90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Węże tłoczne W-52</w:t>
            </w:r>
          </w:p>
        </w:tc>
        <w:tc>
          <w:tcPr>
            <w:tcW w:w="5812" w:type="dxa"/>
          </w:tcPr>
          <w:p w14:paraId="5A25DA86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długość węża: 20 m,</w:t>
            </w:r>
          </w:p>
          <w:p w14:paraId="793D3A11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ciśnienie robocze: min 15 bar</w:t>
            </w:r>
          </w:p>
          <w:p w14:paraId="3CE993E3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ciśnienie próbne: min 22,5 bar</w:t>
            </w:r>
          </w:p>
          <w:p w14:paraId="67DB5317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ciśnienie rozrywające (minimum): 45 bar</w:t>
            </w:r>
          </w:p>
          <w:p w14:paraId="640F7B36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• temperatura pracy min: -25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oC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do +50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oC</w:t>
            </w:r>
            <w:proofErr w:type="spellEnd"/>
          </w:p>
          <w:p w14:paraId="40F6A900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łączniki aluminiowe typu STORZ</w:t>
            </w:r>
          </w:p>
          <w:p w14:paraId="51BE2B6F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świadectwo dopuszczenia CNBOP</w:t>
            </w:r>
          </w:p>
        </w:tc>
        <w:tc>
          <w:tcPr>
            <w:tcW w:w="992" w:type="dxa"/>
          </w:tcPr>
          <w:p w14:paraId="07951147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40 szt.</w:t>
            </w:r>
          </w:p>
        </w:tc>
      </w:tr>
      <w:tr w:rsidR="00B27D9C" w:rsidRPr="00382287" w14:paraId="5E1D671F" w14:textId="77777777" w:rsidTr="00B27D9C">
        <w:tc>
          <w:tcPr>
            <w:tcW w:w="710" w:type="dxa"/>
          </w:tcPr>
          <w:p w14:paraId="30E00B2A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18.</w:t>
            </w:r>
          </w:p>
        </w:tc>
        <w:tc>
          <w:tcPr>
            <w:tcW w:w="2126" w:type="dxa"/>
          </w:tcPr>
          <w:p w14:paraId="1E190B5F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Węże tłoczne W-42</w:t>
            </w:r>
          </w:p>
        </w:tc>
        <w:tc>
          <w:tcPr>
            <w:tcW w:w="5812" w:type="dxa"/>
          </w:tcPr>
          <w:p w14:paraId="41D60F6E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długość węża: 20 m,</w:t>
            </w:r>
          </w:p>
          <w:p w14:paraId="4C1AD995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ciśnienie robocze: min 15 bar</w:t>
            </w:r>
          </w:p>
          <w:p w14:paraId="3D1A152D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ciśnienie próbne: min 22,5 bar</w:t>
            </w:r>
          </w:p>
          <w:p w14:paraId="2CAB3657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ciśnienie rozrywające (minimum): 45 bar</w:t>
            </w:r>
          </w:p>
          <w:p w14:paraId="3F507D06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lastRenderedPageBreak/>
              <w:t xml:space="preserve">• temperatura pracy min: -25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oC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do +50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oC</w:t>
            </w:r>
            <w:proofErr w:type="spellEnd"/>
          </w:p>
          <w:p w14:paraId="0DD92BB8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łączniki aluminiowe typu STORZ</w:t>
            </w:r>
          </w:p>
          <w:p w14:paraId="5F6EF1D5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świadectwo dopuszczenia CNBOP</w:t>
            </w:r>
          </w:p>
        </w:tc>
        <w:tc>
          <w:tcPr>
            <w:tcW w:w="992" w:type="dxa"/>
          </w:tcPr>
          <w:p w14:paraId="3E4056DD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40 szt.</w:t>
            </w:r>
          </w:p>
        </w:tc>
      </w:tr>
      <w:tr w:rsidR="00B27D9C" w:rsidRPr="00382287" w14:paraId="0AE0C294" w14:textId="77777777" w:rsidTr="00B27D9C">
        <w:tc>
          <w:tcPr>
            <w:tcW w:w="710" w:type="dxa"/>
          </w:tcPr>
          <w:p w14:paraId="2909F92A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19.</w:t>
            </w:r>
          </w:p>
        </w:tc>
        <w:tc>
          <w:tcPr>
            <w:tcW w:w="2126" w:type="dxa"/>
          </w:tcPr>
          <w:p w14:paraId="7EA87F1F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Trójnóg ratowniczy z osprzętem</w:t>
            </w:r>
          </w:p>
        </w:tc>
        <w:tc>
          <w:tcPr>
            <w:tcW w:w="5812" w:type="dxa"/>
          </w:tcPr>
          <w:p w14:paraId="2121B150" w14:textId="77777777" w:rsidR="00B27D9C" w:rsidRPr="00382287" w:rsidRDefault="00B27D9C" w:rsidP="00382287">
            <w:pPr>
              <w:pStyle w:val="Bezodstpw"/>
              <w:numPr>
                <w:ilvl w:val="0"/>
                <w:numId w:val="6"/>
              </w:numPr>
              <w:spacing w:line="360" w:lineRule="auto"/>
              <w:ind w:left="146" w:hanging="146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Wysokość: od 175 cm</w:t>
            </w:r>
          </w:p>
          <w:p w14:paraId="249C1704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Średnica otworu pod statywem: od 160 cm</w:t>
            </w:r>
          </w:p>
          <w:p w14:paraId="132BBCD6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Rozstaw nóg: min 130 cm</w:t>
            </w:r>
          </w:p>
          <w:p w14:paraId="0FF8230E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Waga statywu: od 60 kg</w:t>
            </w:r>
          </w:p>
          <w:p w14:paraId="3D65843D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Wymiary transportowe: max 250x50x40 mm</w:t>
            </w:r>
          </w:p>
          <w:p w14:paraId="7A8EDBD1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Min. liczba punktów kotwiczenia: 3</w:t>
            </w:r>
          </w:p>
          <w:p w14:paraId="5593E1F4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Rolki: Tak</w:t>
            </w:r>
          </w:p>
          <w:p w14:paraId="25501F64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Liczba rolek: min. 2</w:t>
            </w:r>
          </w:p>
        </w:tc>
        <w:tc>
          <w:tcPr>
            <w:tcW w:w="992" w:type="dxa"/>
          </w:tcPr>
          <w:p w14:paraId="0DD0F953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 szt.</w:t>
            </w:r>
          </w:p>
        </w:tc>
      </w:tr>
      <w:tr w:rsidR="00B27D9C" w:rsidRPr="00382287" w14:paraId="3A784DD4" w14:textId="77777777" w:rsidTr="00B27D9C">
        <w:tc>
          <w:tcPr>
            <w:tcW w:w="710" w:type="dxa"/>
          </w:tcPr>
          <w:p w14:paraId="6B956BCC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20.</w:t>
            </w:r>
          </w:p>
        </w:tc>
        <w:tc>
          <w:tcPr>
            <w:tcW w:w="2126" w:type="dxa"/>
          </w:tcPr>
          <w:p w14:paraId="5E556E9D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Torba R1 wraz z deską i szynami Kamera</w:t>
            </w:r>
          </w:p>
        </w:tc>
        <w:tc>
          <w:tcPr>
            <w:tcW w:w="5812" w:type="dxa"/>
          </w:tcPr>
          <w:p w14:paraId="0E816078" w14:textId="77777777" w:rsidR="00B27D9C" w:rsidRPr="00382287" w:rsidRDefault="00B27D9C" w:rsidP="00382287">
            <w:pPr>
              <w:tabs>
                <w:tab w:val="left" w:pos="317"/>
              </w:tabs>
              <w:spacing w:after="0" w:line="360" w:lineRule="auto"/>
              <w:ind w:left="3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Zestaw PSP R1 w torbie (KSRG 06.2021) z szynami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kramera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i deską ortopedyczną</w:t>
            </w:r>
          </w:p>
          <w:p w14:paraId="145E907F" w14:textId="77777777" w:rsidR="00B27D9C" w:rsidRPr="00382287" w:rsidRDefault="00B27D9C" w:rsidP="00382287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Wyposażenie zgodne z ramowym minimalnym standardem wyposażenia zestawu ratownictwa medycznego R1</w:t>
            </w:r>
          </w:p>
        </w:tc>
        <w:tc>
          <w:tcPr>
            <w:tcW w:w="992" w:type="dxa"/>
          </w:tcPr>
          <w:p w14:paraId="0ADA14C2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2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kpl</w:t>
            </w:r>
            <w:proofErr w:type="spellEnd"/>
          </w:p>
        </w:tc>
      </w:tr>
      <w:tr w:rsidR="00B27D9C" w:rsidRPr="00382287" w14:paraId="429478C1" w14:textId="77777777" w:rsidTr="00B27D9C">
        <w:tc>
          <w:tcPr>
            <w:tcW w:w="710" w:type="dxa"/>
          </w:tcPr>
          <w:p w14:paraId="344E9DA0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21.</w:t>
            </w:r>
          </w:p>
        </w:tc>
        <w:tc>
          <w:tcPr>
            <w:tcW w:w="2126" w:type="dxa"/>
          </w:tcPr>
          <w:p w14:paraId="4701D446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Prądownica</w:t>
            </w:r>
          </w:p>
        </w:tc>
        <w:tc>
          <w:tcPr>
            <w:tcW w:w="5812" w:type="dxa"/>
          </w:tcPr>
          <w:p w14:paraId="2C395068" w14:textId="77777777" w:rsidR="00B27D9C" w:rsidRPr="00382287" w:rsidRDefault="00B27D9C" w:rsidP="00560E5D">
            <w:pPr>
              <w:pStyle w:val="Akapitzlist"/>
              <w:numPr>
                <w:ilvl w:val="0"/>
                <w:numId w:val="6"/>
              </w:numPr>
              <w:spacing w:after="0" w:line="360" w:lineRule="auto"/>
              <w:ind w:left="316" w:hanging="283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Nasada 52</w:t>
            </w:r>
          </w:p>
          <w:p w14:paraId="2DCE6A7E" w14:textId="77777777" w:rsidR="00B27D9C" w:rsidRPr="00382287" w:rsidRDefault="00B27D9C" w:rsidP="00560E5D">
            <w:pPr>
              <w:pStyle w:val="Akapitzlist"/>
              <w:numPr>
                <w:ilvl w:val="0"/>
                <w:numId w:val="6"/>
              </w:numPr>
              <w:spacing w:after="0" w:line="360" w:lineRule="auto"/>
              <w:ind w:left="316" w:hanging="283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Waga: do 2,6 kg</w:t>
            </w:r>
          </w:p>
          <w:p w14:paraId="62D82CE7" w14:textId="77777777" w:rsidR="00B27D9C" w:rsidRPr="00382287" w:rsidRDefault="00B27D9C" w:rsidP="00560E5D">
            <w:pPr>
              <w:pStyle w:val="Akapitzlist"/>
              <w:numPr>
                <w:ilvl w:val="0"/>
                <w:numId w:val="6"/>
              </w:numPr>
              <w:spacing w:after="0" w:line="360" w:lineRule="auto"/>
              <w:ind w:left="316" w:hanging="283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Zasięg (w linii prostej): min 28 m</w:t>
            </w:r>
          </w:p>
          <w:p w14:paraId="1A3F7E8D" w14:textId="77777777" w:rsidR="00B27D9C" w:rsidRPr="00382287" w:rsidRDefault="00B27D9C" w:rsidP="00560E5D">
            <w:pPr>
              <w:pStyle w:val="Akapitzlist"/>
              <w:numPr>
                <w:ilvl w:val="0"/>
                <w:numId w:val="6"/>
              </w:numPr>
              <w:spacing w:after="0" w:line="360" w:lineRule="auto"/>
              <w:ind w:left="316" w:hanging="283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Przepływ: od 110 do 600 L/min</w:t>
            </w:r>
          </w:p>
          <w:p w14:paraId="10E69887" w14:textId="77777777" w:rsidR="00B27D9C" w:rsidRPr="00382287" w:rsidRDefault="00B27D9C" w:rsidP="00560E5D">
            <w:pPr>
              <w:pStyle w:val="Akapitzlist"/>
              <w:numPr>
                <w:ilvl w:val="0"/>
                <w:numId w:val="6"/>
              </w:numPr>
              <w:spacing w:after="0" w:line="360" w:lineRule="auto"/>
              <w:ind w:left="316" w:hanging="283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Ciśnienie robocze: min. 0,5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Mpa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14:paraId="79763A72" w14:textId="77777777" w:rsidR="00B27D9C" w:rsidRPr="00382287" w:rsidRDefault="00B27D9C" w:rsidP="00560E5D">
            <w:pPr>
              <w:numPr>
                <w:ilvl w:val="0"/>
                <w:numId w:val="1"/>
              </w:numPr>
              <w:spacing w:after="0" w:line="360" w:lineRule="auto"/>
              <w:ind w:left="316" w:hanging="283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Świadectwo dopuszczenia </w:t>
            </w:r>
          </w:p>
          <w:p w14:paraId="47AD2B96" w14:textId="77777777" w:rsidR="00B27D9C" w:rsidRPr="00382287" w:rsidRDefault="00B27D9C" w:rsidP="00560E5D">
            <w:pPr>
              <w:numPr>
                <w:ilvl w:val="0"/>
                <w:numId w:val="1"/>
              </w:numPr>
              <w:spacing w:after="0" w:line="360" w:lineRule="auto"/>
              <w:ind w:left="316" w:hanging="283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CNBOP</w:t>
            </w:r>
          </w:p>
        </w:tc>
        <w:tc>
          <w:tcPr>
            <w:tcW w:w="992" w:type="dxa"/>
          </w:tcPr>
          <w:p w14:paraId="596E0337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 szt.</w:t>
            </w:r>
          </w:p>
        </w:tc>
      </w:tr>
      <w:tr w:rsidR="00B27D9C" w:rsidRPr="00382287" w14:paraId="1E012E97" w14:textId="77777777" w:rsidTr="00B27D9C">
        <w:tc>
          <w:tcPr>
            <w:tcW w:w="710" w:type="dxa"/>
          </w:tcPr>
          <w:p w14:paraId="54E94C7E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22.</w:t>
            </w:r>
          </w:p>
        </w:tc>
        <w:tc>
          <w:tcPr>
            <w:tcW w:w="2126" w:type="dxa"/>
          </w:tcPr>
          <w:p w14:paraId="15286973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Zestaw podpór  + Akcesoria</w:t>
            </w:r>
          </w:p>
        </w:tc>
        <w:tc>
          <w:tcPr>
            <w:tcW w:w="5812" w:type="dxa"/>
          </w:tcPr>
          <w:p w14:paraId="4A6214ED" w14:textId="77777777" w:rsidR="00B27D9C" w:rsidRPr="00382287" w:rsidRDefault="00B27D9C" w:rsidP="00382287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Zestaw podpór do stabilizacji pojazdów - pasów musi się składa z:</w:t>
            </w:r>
          </w:p>
          <w:p w14:paraId="2FC9B21F" w14:textId="77777777" w:rsidR="00B27D9C" w:rsidRPr="00382287" w:rsidRDefault="00B27D9C" w:rsidP="00382287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zawiesie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1t 1m - 2szt</w:t>
            </w:r>
          </w:p>
          <w:p w14:paraId="67C329EC" w14:textId="77777777" w:rsidR="00B27D9C" w:rsidRPr="00382287" w:rsidRDefault="00B27D9C" w:rsidP="00382287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szekla łącząca – min. 2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szt</w:t>
            </w:r>
            <w:proofErr w:type="spellEnd"/>
          </w:p>
          <w:p w14:paraId="452C3AB2" w14:textId="77777777" w:rsidR="00B27D9C" w:rsidRPr="00382287" w:rsidRDefault="00B27D9C" w:rsidP="00382287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pas transportowy 5t - 1szt</w:t>
            </w:r>
          </w:p>
          <w:p w14:paraId="4CD49116" w14:textId="77777777" w:rsidR="00B27D9C" w:rsidRPr="00382287" w:rsidRDefault="00B27D9C" w:rsidP="00382287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Długość w pozycji transportowej max. 1500 mm</w:t>
            </w:r>
          </w:p>
          <w:p w14:paraId="11CECB57" w14:textId="77777777" w:rsidR="00B27D9C" w:rsidRPr="00382287" w:rsidRDefault="00B27D9C" w:rsidP="00382287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Możliwość regulacji długości w zakresie od 700 mm</w:t>
            </w:r>
          </w:p>
          <w:p w14:paraId="455B93FC" w14:textId="77777777" w:rsidR="00B27D9C" w:rsidRPr="00382287" w:rsidRDefault="00B27D9C" w:rsidP="00382287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• Nośność od 1200 kg</w:t>
            </w:r>
          </w:p>
          <w:p w14:paraId="6548FA0B" w14:textId="77777777" w:rsidR="00B27D9C" w:rsidRPr="00382287" w:rsidRDefault="00B27D9C" w:rsidP="00382287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min. 6 punktów zaczepowych</w:t>
            </w:r>
          </w:p>
          <w:p w14:paraId="3BAD6D7C" w14:textId="77777777" w:rsidR="00B27D9C" w:rsidRPr="00382287" w:rsidRDefault="00B27D9C" w:rsidP="00382287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Zintegrowany pas napinający o nośności min. 5 t i długości min 5 m</w:t>
            </w:r>
          </w:p>
          <w:p w14:paraId="074E00B2" w14:textId="77777777" w:rsidR="00B27D9C" w:rsidRPr="00382287" w:rsidRDefault="00B27D9C" w:rsidP="00382287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Torba transportowa</w:t>
            </w:r>
          </w:p>
        </w:tc>
        <w:tc>
          <w:tcPr>
            <w:tcW w:w="992" w:type="dxa"/>
          </w:tcPr>
          <w:p w14:paraId="567D6D8D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2 szt.</w:t>
            </w:r>
          </w:p>
        </w:tc>
      </w:tr>
      <w:tr w:rsidR="00B27D9C" w:rsidRPr="00382287" w14:paraId="4CF77D26" w14:textId="77777777" w:rsidTr="00B27D9C">
        <w:tc>
          <w:tcPr>
            <w:tcW w:w="710" w:type="dxa"/>
          </w:tcPr>
          <w:p w14:paraId="2E650769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23.</w:t>
            </w:r>
          </w:p>
        </w:tc>
        <w:tc>
          <w:tcPr>
            <w:tcW w:w="2126" w:type="dxa"/>
          </w:tcPr>
          <w:p w14:paraId="74DA1597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Zasysacz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liniowy</w:t>
            </w:r>
          </w:p>
        </w:tc>
        <w:tc>
          <w:tcPr>
            <w:tcW w:w="5812" w:type="dxa"/>
          </w:tcPr>
          <w:p w14:paraId="6D7B48E0" w14:textId="77777777" w:rsidR="00B27D9C" w:rsidRPr="00382287" w:rsidRDefault="00B27D9C" w:rsidP="00382287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Wlot i wylot min 2 x 52/C</w:t>
            </w:r>
          </w:p>
          <w:p w14:paraId="2DA79F81" w14:textId="77777777" w:rsidR="00B27D9C" w:rsidRPr="00382287" w:rsidRDefault="00B27D9C" w:rsidP="00382287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Przepływ min. [l/min] 150</w:t>
            </w:r>
          </w:p>
          <w:p w14:paraId="129EE185" w14:textId="77777777" w:rsidR="00B27D9C" w:rsidRPr="00382287" w:rsidRDefault="00B27D9C" w:rsidP="00382287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Masa [kg] max. 3,5</w:t>
            </w:r>
          </w:p>
          <w:p w14:paraId="743E73FE" w14:textId="77777777" w:rsidR="00B27D9C" w:rsidRPr="00382287" w:rsidRDefault="00B27D9C" w:rsidP="00382287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świadectwo dopuszczenia CNBOP</w:t>
            </w:r>
          </w:p>
        </w:tc>
        <w:tc>
          <w:tcPr>
            <w:tcW w:w="992" w:type="dxa"/>
          </w:tcPr>
          <w:p w14:paraId="1AF4DED2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 szt.</w:t>
            </w:r>
          </w:p>
        </w:tc>
      </w:tr>
      <w:tr w:rsidR="00B27D9C" w:rsidRPr="00382287" w14:paraId="0B9FE386" w14:textId="77777777" w:rsidTr="00B27D9C">
        <w:tc>
          <w:tcPr>
            <w:tcW w:w="710" w:type="dxa"/>
          </w:tcPr>
          <w:p w14:paraId="4D890534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24.</w:t>
            </w:r>
          </w:p>
        </w:tc>
        <w:tc>
          <w:tcPr>
            <w:tcW w:w="2126" w:type="dxa"/>
          </w:tcPr>
          <w:p w14:paraId="1C997309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Drabina</w:t>
            </w:r>
          </w:p>
        </w:tc>
        <w:tc>
          <w:tcPr>
            <w:tcW w:w="5812" w:type="dxa"/>
          </w:tcPr>
          <w:p w14:paraId="45DEDD43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Czteroprzęsłowa, trzyosobowa drabina nasadkowa z aluminium</w:t>
            </w:r>
          </w:p>
          <w:p w14:paraId="11DB27A3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Długość min. 8,4 m</w:t>
            </w:r>
          </w:p>
          <w:p w14:paraId="1F8C58F5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Wysokość do transportu: max 250 mm</w:t>
            </w:r>
          </w:p>
          <w:p w14:paraId="663D6014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Szerokość do transportu: max. 570 mm</w:t>
            </w:r>
          </w:p>
          <w:p w14:paraId="5B9BDE7E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Regulacja długości min co: 26 cm</w:t>
            </w:r>
          </w:p>
          <w:p w14:paraId="05B371F3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Masa: max 50 kg </w:t>
            </w:r>
          </w:p>
          <w:p w14:paraId="50273983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świadectwo dopuszczenia CNBOP</w:t>
            </w:r>
          </w:p>
        </w:tc>
        <w:tc>
          <w:tcPr>
            <w:tcW w:w="992" w:type="dxa"/>
          </w:tcPr>
          <w:p w14:paraId="0BD64650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 szt.</w:t>
            </w:r>
          </w:p>
        </w:tc>
      </w:tr>
      <w:tr w:rsidR="00B27D9C" w:rsidRPr="00382287" w14:paraId="19DB3CED" w14:textId="77777777" w:rsidTr="00B27D9C">
        <w:tc>
          <w:tcPr>
            <w:tcW w:w="710" w:type="dxa"/>
          </w:tcPr>
          <w:p w14:paraId="0FE85018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25.</w:t>
            </w:r>
          </w:p>
        </w:tc>
        <w:tc>
          <w:tcPr>
            <w:tcW w:w="2126" w:type="dxa"/>
          </w:tcPr>
          <w:p w14:paraId="5E5555F9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Kamera termowizyjna</w:t>
            </w:r>
          </w:p>
        </w:tc>
        <w:tc>
          <w:tcPr>
            <w:tcW w:w="5812" w:type="dxa"/>
          </w:tcPr>
          <w:p w14:paraId="0AD02693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Rozdzielczość min. 160x120 pikseli</w:t>
            </w:r>
          </w:p>
          <w:p w14:paraId="6E648534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Wyświetlacz min. 3”</w:t>
            </w:r>
          </w:p>
          <w:p w14:paraId="215717C0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Pole widzenia w stopniach min. 47° x 31,5°</w:t>
            </w:r>
          </w:p>
          <w:p w14:paraId="2536DDF8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Czułość / NETD poniżej 100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mK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@ +30°C</w:t>
            </w:r>
          </w:p>
          <w:p w14:paraId="44EE35EE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Częstotliwość odświeżania obrazu min. 9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Hz</w:t>
            </w:r>
            <w:proofErr w:type="spellEnd"/>
          </w:p>
          <w:p w14:paraId="0197C634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Detektor/ zakres widzenia niechłodzony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mikrobolometer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min. / 7.0–13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μm</w:t>
            </w:r>
            <w:proofErr w:type="spellEnd"/>
          </w:p>
          <w:p w14:paraId="369B6B18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Zakres temperatur obiektu min. od –20 °C do +150 °C ORAZ od 0 °C do +600 °C</w:t>
            </w:r>
          </w:p>
          <w:p w14:paraId="03684606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Temperatura wskazywana w °C</w:t>
            </w:r>
          </w:p>
          <w:p w14:paraId="52530C00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Odporność na upadek 2m na beton </w:t>
            </w:r>
          </w:p>
          <w:p w14:paraId="57004233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masa: max 1,5 kg z baterią</w:t>
            </w:r>
          </w:p>
          <w:p w14:paraId="3FF89570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czas pracy: min 3 h</w:t>
            </w:r>
          </w:p>
          <w:p w14:paraId="3E89CDA4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Czas rozruchu poniżej 40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sek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(IR-image, nie GUI)</w:t>
            </w:r>
          </w:p>
          <w:p w14:paraId="47A2F241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• Gwarancja: min. 2 lata na części, 10 lat na detektor</w:t>
            </w:r>
          </w:p>
          <w:p w14:paraId="5134941C" w14:textId="77777777" w:rsidR="00B27D9C" w:rsidRPr="00382287" w:rsidRDefault="00B27D9C" w:rsidP="00382287">
            <w:pPr>
              <w:spacing w:after="0" w:line="36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Ładowarka</w:t>
            </w:r>
          </w:p>
        </w:tc>
        <w:tc>
          <w:tcPr>
            <w:tcW w:w="992" w:type="dxa"/>
          </w:tcPr>
          <w:p w14:paraId="6922D09C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2 szt.</w:t>
            </w:r>
          </w:p>
        </w:tc>
      </w:tr>
      <w:tr w:rsidR="00B27D9C" w:rsidRPr="00382287" w14:paraId="3804DA0F" w14:textId="77777777" w:rsidTr="00B27D9C">
        <w:trPr>
          <w:trHeight w:val="1662"/>
        </w:trPr>
        <w:tc>
          <w:tcPr>
            <w:tcW w:w="710" w:type="dxa"/>
          </w:tcPr>
          <w:p w14:paraId="0ABD1A0E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26.</w:t>
            </w:r>
          </w:p>
        </w:tc>
        <w:tc>
          <w:tcPr>
            <w:tcW w:w="2126" w:type="dxa"/>
          </w:tcPr>
          <w:p w14:paraId="139D4948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Pilarka spalinowa</w:t>
            </w:r>
          </w:p>
        </w:tc>
        <w:tc>
          <w:tcPr>
            <w:tcW w:w="5812" w:type="dxa"/>
          </w:tcPr>
          <w:p w14:paraId="1410F97E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Piła do cięcia drewna</w:t>
            </w:r>
          </w:p>
          <w:p w14:paraId="6A40224D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Moc [kW]:min. 2,4</w:t>
            </w:r>
          </w:p>
          <w:p w14:paraId="3970C169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Długość prowadnicy [cm]: min. 40</w:t>
            </w:r>
          </w:p>
          <w:p w14:paraId="35B8A007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Ciężar zestawu [kg]: max 10,0 kg</w:t>
            </w:r>
          </w:p>
          <w:p w14:paraId="06DFFFF1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Poziom mocy akustycznej [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dB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>(A)]: max 120</w:t>
            </w:r>
          </w:p>
          <w:p w14:paraId="5A6A7A65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Poziom ciśnienia akustycznego [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dB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>(A)]: max. 110</w:t>
            </w:r>
          </w:p>
        </w:tc>
        <w:tc>
          <w:tcPr>
            <w:tcW w:w="992" w:type="dxa"/>
          </w:tcPr>
          <w:p w14:paraId="41E65739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 szt.</w:t>
            </w:r>
          </w:p>
        </w:tc>
      </w:tr>
      <w:tr w:rsidR="00B27D9C" w:rsidRPr="00382287" w14:paraId="0EEF6349" w14:textId="77777777" w:rsidTr="00B27D9C">
        <w:tc>
          <w:tcPr>
            <w:tcW w:w="710" w:type="dxa"/>
          </w:tcPr>
          <w:p w14:paraId="2D2E4598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27.</w:t>
            </w:r>
          </w:p>
        </w:tc>
        <w:tc>
          <w:tcPr>
            <w:tcW w:w="2126" w:type="dxa"/>
          </w:tcPr>
          <w:p w14:paraId="6330B162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Namiot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pnęmatyczny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5x 4x 2,5 m</w:t>
            </w:r>
          </w:p>
        </w:tc>
        <w:tc>
          <w:tcPr>
            <w:tcW w:w="5812" w:type="dxa"/>
          </w:tcPr>
          <w:p w14:paraId="5E11DC49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Ilość przęseł 2</w:t>
            </w:r>
          </w:p>
          <w:p w14:paraId="6E3CB4A2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Wymiary zewnętrzne po rozłożeniu min. 5 x 4 x 2,8 metra</w:t>
            </w:r>
          </w:p>
          <w:p w14:paraId="29EA9C12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Wymiary wewnętrzne min. 4,5x3,8x2,5 m</w:t>
            </w:r>
          </w:p>
          <w:p w14:paraId="287223B3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Drzwi zamykane na zamek  min. 110 x 190 cm 2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szt</w:t>
            </w:r>
            <w:proofErr w:type="spellEnd"/>
          </w:p>
          <w:p w14:paraId="3DD0569B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Okna min: 2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szt</w:t>
            </w:r>
            <w:proofErr w:type="spellEnd"/>
          </w:p>
          <w:p w14:paraId="7C974435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Czas rozkładania max 15 minut</w:t>
            </w:r>
          </w:p>
          <w:p w14:paraId="5220A588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Waga namiotu max 150 kg</w:t>
            </w:r>
          </w:p>
          <w:p w14:paraId="497B2B0C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Nagrzewnica olejowa z odprowadzeniem spalin lub nagrzewnica elektryczna 230 V</w:t>
            </w:r>
          </w:p>
          <w:p w14:paraId="152F40A1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Składane stoliki oraz krzesła dla 20 osób.</w:t>
            </w:r>
          </w:p>
          <w:p w14:paraId="50CF2F16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Pompka elektryczna do pompowania namiotu</w:t>
            </w:r>
          </w:p>
        </w:tc>
        <w:tc>
          <w:tcPr>
            <w:tcW w:w="992" w:type="dxa"/>
          </w:tcPr>
          <w:p w14:paraId="374E4D96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 szt.</w:t>
            </w:r>
          </w:p>
        </w:tc>
      </w:tr>
      <w:tr w:rsidR="00B27D9C" w:rsidRPr="00382287" w14:paraId="34E8DA3D" w14:textId="77777777" w:rsidTr="00B27D9C">
        <w:tc>
          <w:tcPr>
            <w:tcW w:w="710" w:type="dxa"/>
          </w:tcPr>
          <w:p w14:paraId="10C08FD6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28.</w:t>
            </w:r>
          </w:p>
        </w:tc>
        <w:tc>
          <w:tcPr>
            <w:tcW w:w="2126" w:type="dxa"/>
          </w:tcPr>
          <w:p w14:paraId="465AAD94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Osuszacz powietrza</w:t>
            </w:r>
          </w:p>
        </w:tc>
        <w:tc>
          <w:tcPr>
            <w:tcW w:w="5812" w:type="dxa"/>
          </w:tcPr>
          <w:p w14:paraId="1FC1E062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Wydajność osuszania: min. 25 litrów na dobę przy 30°C i 80% wilgotności</w:t>
            </w:r>
          </w:p>
          <w:p w14:paraId="6BC9CC5E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Przepływ powietrza: min. 190 m³/h,</w:t>
            </w:r>
          </w:p>
          <w:p w14:paraId="37B217E7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Zakres pracy: temperatura od 5°C do 40°C o</w:t>
            </w:r>
          </w:p>
          <w:p w14:paraId="464BC62B" w14:textId="77777777" w:rsidR="00B27D9C" w:rsidRPr="00382287" w:rsidRDefault="00B27D9C" w:rsidP="00382287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• Poziom hałasu: max. 65 </w:t>
            </w:r>
            <w:proofErr w:type="spellStart"/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dB</w:t>
            </w:r>
            <w:proofErr w:type="spellEnd"/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(A),</w:t>
            </w:r>
          </w:p>
          <w:p w14:paraId="63FE43E0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waga max. 52 kg</w:t>
            </w:r>
          </w:p>
        </w:tc>
        <w:tc>
          <w:tcPr>
            <w:tcW w:w="992" w:type="dxa"/>
          </w:tcPr>
          <w:p w14:paraId="2C7EC390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 szt.</w:t>
            </w:r>
          </w:p>
        </w:tc>
      </w:tr>
      <w:tr w:rsidR="00B27D9C" w:rsidRPr="00382287" w14:paraId="1F5B06BA" w14:textId="77777777" w:rsidTr="00B27D9C">
        <w:tc>
          <w:tcPr>
            <w:tcW w:w="710" w:type="dxa"/>
          </w:tcPr>
          <w:p w14:paraId="64093265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29.</w:t>
            </w:r>
          </w:p>
        </w:tc>
        <w:tc>
          <w:tcPr>
            <w:tcW w:w="2126" w:type="dxa"/>
          </w:tcPr>
          <w:p w14:paraId="4FDF3D88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Wał przeciwpowodziowy 40 cm x 10 m</w:t>
            </w:r>
          </w:p>
        </w:tc>
        <w:tc>
          <w:tcPr>
            <w:tcW w:w="5812" w:type="dxa"/>
          </w:tcPr>
          <w:p w14:paraId="42487960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Parametry techniczne i wymiary:</w:t>
            </w:r>
          </w:p>
          <w:p w14:paraId="71653216" w14:textId="59180CC0" w:rsidR="00B27D9C" w:rsidRPr="00382287" w:rsidRDefault="00B27D9C" w:rsidP="00560E5D">
            <w:pPr>
              <w:numPr>
                <w:ilvl w:val="0"/>
                <w:numId w:val="2"/>
              </w:numPr>
              <w:tabs>
                <w:tab w:val="clear" w:pos="720"/>
                <w:tab w:val="num" w:pos="316"/>
              </w:tabs>
              <w:spacing w:after="0" w:line="360" w:lineRule="auto"/>
              <w:ind w:left="316" w:hanging="283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średnica zapory:</w:t>
            </w:r>
            <w:r w:rsidR="00560E5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82287">
              <w:rPr>
                <w:rFonts w:ascii="Arial" w:eastAsia="Calibri" w:hAnsi="Arial" w:cs="Arial"/>
                <w:sz w:val="24"/>
                <w:szCs w:val="24"/>
              </w:rPr>
              <w:t>40 cm</w:t>
            </w:r>
          </w:p>
          <w:p w14:paraId="0C873A0C" w14:textId="505FF89A" w:rsidR="00560E5D" w:rsidRDefault="00B27D9C" w:rsidP="00560E5D">
            <w:pPr>
              <w:numPr>
                <w:ilvl w:val="0"/>
                <w:numId w:val="2"/>
              </w:numPr>
              <w:tabs>
                <w:tab w:val="clear" w:pos="720"/>
                <w:tab w:val="num" w:pos="316"/>
              </w:tabs>
              <w:spacing w:after="0" w:line="360" w:lineRule="auto"/>
              <w:ind w:left="316" w:hanging="283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długość odcinka:</w:t>
            </w:r>
            <w:r w:rsidR="00560E5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82287">
              <w:rPr>
                <w:rFonts w:ascii="Arial" w:eastAsia="Calibri" w:hAnsi="Arial" w:cs="Arial"/>
                <w:sz w:val="24"/>
                <w:szCs w:val="24"/>
              </w:rPr>
              <w:t>10 m</w:t>
            </w:r>
          </w:p>
          <w:p w14:paraId="233C79E6" w14:textId="77777777" w:rsidR="00560E5D" w:rsidRDefault="00B27D9C" w:rsidP="00560E5D">
            <w:pPr>
              <w:numPr>
                <w:ilvl w:val="0"/>
                <w:numId w:val="2"/>
              </w:numPr>
              <w:tabs>
                <w:tab w:val="clear" w:pos="720"/>
                <w:tab w:val="num" w:pos="316"/>
              </w:tabs>
              <w:spacing w:after="0" w:line="360" w:lineRule="auto"/>
              <w:ind w:left="316" w:hanging="283"/>
              <w:rPr>
                <w:rFonts w:ascii="Arial" w:eastAsia="Calibri" w:hAnsi="Arial" w:cs="Arial"/>
                <w:sz w:val="24"/>
                <w:szCs w:val="24"/>
              </w:rPr>
            </w:pPr>
            <w:r w:rsidRPr="00560E5D">
              <w:rPr>
                <w:rFonts w:ascii="Arial" w:eastAsia="Calibri" w:hAnsi="Arial" w:cs="Arial"/>
                <w:sz w:val="24"/>
                <w:szCs w:val="24"/>
              </w:rPr>
              <w:t>waga:</w:t>
            </w:r>
            <w:r w:rsidR="00560E5D" w:rsidRPr="00560E5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560E5D">
              <w:rPr>
                <w:rFonts w:ascii="Arial" w:eastAsia="Calibri" w:hAnsi="Arial" w:cs="Arial"/>
                <w:sz w:val="24"/>
                <w:szCs w:val="24"/>
              </w:rPr>
              <w:t xml:space="preserve">max 10 kg </w:t>
            </w:r>
          </w:p>
          <w:p w14:paraId="38A5B855" w14:textId="77777777" w:rsidR="00560E5D" w:rsidRDefault="00B27D9C" w:rsidP="00560E5D">
            <w:pPr>
              <w:numPr>
                <w:ilvl w:val="0"/>
                <w:numId w:val="2"/>
              </w:numPr>
              <w:tabs>
                <w:tab w:val="clear" w:pos="720"/>
                <w:tab w:val="num" w:pos="316"/>
              </w:tabs>
              <w:spacing w:after="0" w:line="360" w:lineRule="auto"/>
              <w:ind w:left="316" w:hanging="283"/>
              <w:rPr>
                <w:rFonts w:ascii="Arial" w:eastAsia="Calibri" w:hAnsi="Arial" w:cs="Arial"/>
                <w:sz w:val="24"/>
                <w:szCs w:val="24"/>
              </w:rPr>
            </w:pPr>
            <w:r w:rsidRPr="00560E5D">
              <w:rPr>
                <w:rFonts w:ascii="Arial" w:eastAsia="Calibri" w:hAnsi="Arial" w:cs="Arial"/>
                <w:sz w:val="24"/>
                <w:szCs w:val="24"/>
              </w:rPr>
              <w:lastRenderedPageBreak/>
              <w:t>materiał:</w:t>
            </w:r>
            <w:r w:rsidR="00560E5D" w:rsidRPr="00560E5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560E5D">
              <w:rPr>
                <w:rFonts w:ascii="Arial" w:eastAsia="Calibri" w:hAnsi="Arial" w:cs="Arial"/>
                <w:sz w:val="24"/>
                <w:szCs w:val="24"/>
              </w:rPr>
              <w:t>3-warstwowa tkanina PCV o gramaturze max 700 g/m², wzmocniona zbrojoną siatką wewnętrzną</w:t>
            </w:r>
          </w:p>
          <w:p w14:paraId="34BD24D6" w14:textId="4CDF96B7" w:rsidR="00B27D9C" w:rsidRPr="00560E5D" w:rsidRDefault="00B27D9C" w:rsidP="00560E5D">
            <w:pPr>
              <w:numPr>
                <w:ilvl w:val="0"/>
                <w:numId w:val="2"/>
              </w:numPr>
              <w:tabs>
                <w:tab w:val="clear" w:pos="720"/>
                <w:tab w:val="num" w:pos="316"/>
              </w:tabs>
              <w:spacing w:after="0" w:line="360" w:lineRule="auto"/>
              <w:ind w:left="316" w:hanging="283"/>
              <w:rPr>
                <w:rFonts w:ascii="Arial" w:eastAsia="Calibri" w:hAnsi="Arial" w:cs="Arial"/>
                <w:sz w:val="24"/>
                <w:szCs w:val="24"/>
              </w:rPr>
            </w:pPr>
            <w:r w:rsidRPr="00560E5D">
              <w:rPr>
                <w:rFonts w:ascii="Arial" w:eastAsia="Calibri" w:hAnsi="Arial" w:cs="Arial"/>
                <w:sz w:val="24"/>
                <w:szCs w:val="24"/>
              </w:rPr>
              <w:t>odporność materiału na rozerwanie</w:t>
            </w:r>
          </w:p>
        </w:tc>
        <w:tc>
          <w:tcPr>
            <w:tcW w:w="992" w:type="dxa"/>
          </w:tcPr>
          <w:p w14:paraId="573AFE28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2 szt.</w:t>
            </w:r>
          </w:p>
        </w:tc>
      </w:tr>
      <w:tr w:rsidR="00B27D9C" w:rsidRPr="00382287" w14:paraId="2AE90059" w14:textId="77777777" w:rsidTr="00B27D9C">
        <w:tc>
          <w:tcPr>
            <w:tcW w:w="710" w:type="dxa"/>
          </w:tcPr>
          <w:p w14:paraId="021DCADE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30.</w:t>
            </w:r>
          </w:p>
        </w:tc>
        <w:tc>
          <w:tcPr>
            <w:tcW w:w="2126" w:type="dxa"/>
          </w:tcPr>
          <w:p w14:paraId="4BFC4A17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Workownica dwustanowiskowa elektroniczna</w:t>
            </w:r>
          </w:p>
        </w:tc>
        <w:tc>
          <w:tcPr>
            <w:tcW w:w="5812" w:type="dxa"/>
          </w:tcPr>
          <w:p w14:paraId="28B32AFA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Workownica dwustanowiskowa elektroniczna - zakres workowania materiału od 1-150 mm</w:t>
            </w:r>
          </w:p>
          <w:p w14:paraId="7C848266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Dane techniczne urządzenia:</w:t>
            </w:r>
          </w:p>
          <w:p w14:paraId="028B6B22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zasobnik o pojemności min 2,50 m3</w:t>
            </w:r>
          </w:p>
          <w:p w14:paraId="3999B65E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dwa podajniki taśmowe napędzane przez przekładnie ślimakowe</w:t>
            </w:r>
          </w:p>
          <w:p w14:paraId="58F604C6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spakowanie w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wroki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1- 50 kg</w:t>
            </w:r>
          </w:p>
          <w:p w14:paraId="7121FB7D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oświetlenie tylne</w:t>
            </w:r>
          </w:p>
          <w:p w14:paraId="3FB9E944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zaczep</w:t>
            </w:r>
          </w:p>
          <w:p w14:paraId="5A369D1C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koła transportowe - 2 sztuki</w:t>
            </w:r>
          </w:p>
          <w:p w14:paraId="7C3618FB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skrzynki sterownicze</w:t>
            </w:r>
          </w:p>
          <w:p w14:paraId="42693EE8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instalacja zasilająca 230V</w:t>
            </w:r>
          </w:p>
          <w:p w14:paraId="5A9F2F82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instrukcja obsługi</w:t>
            </w:r>
          </w:p>
          <w:p w14:paraId="27EE7747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deklaracja zgodności WE, oznaczenie CE oraz tabliczka znamieniowa</w:t>
            </w:r>
          </w:p>
          <w:p w14:paraId="0262AB99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wysokość urządzenia max 2500 mm</w:t>
            </w:r>
          </w:p>
          <w:p w14:paraId="1E5DC707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wydajność - czas napełniania worka 25 kg z piaskiem wynosi do . 10 sekund</w:t>
            </w:r>
          </w:p>
          <w:p w14:paraId="0EA92519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gwarancja min. 12 m-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cy</w:t>
            </w:r>
            <w:proofErr w:type="spellEnd"/>
          </w:p>
          <w:p w14:paraId="0A00FA7D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agregat prądotwórczy do zasilenia workownicy</w:t>
            </w:r>
          </w:p>
        </w:tc>
        <w:tc>
          <w:tcPr>
            <w:tcW w:w="992" w:type="dxa"/>
          </w:tcPr>
          <w:p w14:paraId="62964F0C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 szt.</w:t>
            </w:r>
          </w:p>
        </w:tc>
      </w:tr>
      <w:tr w:rsidR="00B27D9C" w:rsidRPr="00382287" w14:paraId="219CFCBF" w14:textId="77777777" w:rsidTr="00B27D9C">
        <w:tc>
          <w:tcPr>
            <w:tcW w:w="710" w:type="dxa"/>
          </w:tcPr>
          <w:p w14:paraId="47BF157F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31.</w:t>
            </w:r>
          </w:p>
        </w:tc>
        <w:tc>
          <w:tcPr>
            <w:tcW w:w="2126" w:type="dxa"/>
          </w:tcPr>
          <w:p w14:paraId="08A887B3" w14:textId="449DCCBB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Koc gaśniczy </w:t>
            </w:r>
          </w:p>
        </w:tc>
        <w:tc>
          <w:tcPr>
            <w:tcW w:w="5812" w:type="dxa"/>
          </w:tcPr>
          <w:p w14:paraId="446A9A58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Temperatura pracy:  Krótkoterminowa min. 1500°C, Długotrwała min. 700°C</w:t>
            </w:r>
          </w:p>
          <w:p w14:paraId="48B00446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Rozmiar: min. 5 x 8 m</w:t>
            </w:r>
          </w:p>
          <w:p w14:paraId="23A0D742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Waga: max 50 kg</w:t>
            </w:r>
          </w:p>
          <w:p w14:paraId="6C6ED30B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Materiał rdzenia: min 350g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pyroxene</w:t>
            </w:r>
            <w:proofErr w:type="spellEnd"/>
          </w:p>
          <w:p w14:paraId="72A3458E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Powłoka: min 110 g/m² polimer silikonowy</w:t>
            </w:r>
          </w:p>
          <w:p w14:paraId="7CB03C76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Szczelna torba</w:t>
            </w:r>
          </w:p>
          <w:p w14:paraId="100C8005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• Dwie pary rękawic </w:t>
            </w:r>
          </w:p>
          <w:p w14:paraId="4A97EAC0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•świadectwo dopuszczenia CNBOP</w:t>
            </w:r>
          </w:p>
        </w:tc>
        <w:tc>
          <w:tcPr>
            <w:tcW w:w="992" w:type="dxa"/>
          </w:tcPr>
          <w:p w14:paraId="4115A4A9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2 szt.</w:t>
            </w:r>
          </w:p>
        </w:tc>
      </w:tr>
      <w:tr w:rsidR="00B27D9C" w:rsidRPr="00382287" w14:paraId="5EC59880" w14:textId="77777777" w:rsidTr="00B27D9C">
        <w:tc>
          <w:tcPr>
            <w:tcW w:w="710" w:type="dxa"/>
          </w:tcPr>
          <w:p w14:paraId="1E98E6BB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32.</w:t>
            </w:r>
          </w:p>
        </w:tc>
        <w:tc>
          <w:tcPr>
            <w:tcW w:w="2126" w:type="dxa"/>
          </w:tcPr>
          <w:p w14:paraId="6AD86860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Rozpylacz mgły wodnej izolatora ognia</w:t>
            </w:r>
          </w:p>
        </w:tc>
        <w:tc>
          <w:tcPr>
            <w:tcW w:w="5812" w:type="dxa"/>
          </w:tcPr>
          <w:p w14:paraId="0B291FEB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Lanca gaśnicza baterii samochodów elektrycznych</w:t>
            </w:r>
          </w:p>
          <w:p w14:paraId="43BA235B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długość: min. 1100 mm, szerokość min 140 mm, wysokość min. 100 mm</w:t>
            </w:r>
          </w:p>
          <w:p w14:paraId="56EB419C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wydajność: min. 200 l/min</w:t>
            </w:r>
          </w:p>
          <w:p w14:paraId="1A40D890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waga: max. 15 kg</w:t>
            </w:r>
          </w:p>
          <w:p w14:paraId="44C0CC73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zasilanie: Nasada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storz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52</w:t>
            </w:r>
          </w:p>
          <w:p w14:paraId="33704433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materiał: stal nierdzewna, aluminium, mosiądz</w:t>
            </w:r>
          </w:p>
          <w:p w14:paraId="74F52BFF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możliwość łączenia szeregowego</w:t>
            </w:r>
          </w:p>
          <w:p w14:paraId="7CA5BCCF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obrotowe nasady</w:t>
            </w:r>
          </w:p>
          <w:p w14:paraId="7D49560B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Możliwość ustawienia pod różnym kątem</w:t>
            </w:r>
          </w:p>
        </w:tc>
        <w:tc>
          <w:tcPr>
            <w:tcW w:w="992" w:type="dxa"/>
          </w:tcPr>
          <w:p w14:paraId="0176E627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 szt.</w:t>
            </w:r>
          </w:p>
        </w:tc>
      </w:tr>
      <w:tr w:rsidR="00B27D9C" w:rsidRPr="00382287" w14:paraId="10BD0646" w14:textId="77777777" w:rsidTr="00B27D9C">
        <w:tc>
          <w:tcPr>
            <w:tcW w:w="710" w:type="dxa"/>
          </w:tcPr>
          <w:p w14:paraId="5D78570A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33.</w:t>
            </w:r>
          </w:p>
        </w:tc>
        <w:tc>
          <w:tcPr>
            <w:tcW w:w="2126" w:type="dxa"/>
          </w:tcPr>
          <w:p w14:paraId="6CB01417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Gaśnica</w:t>
            </w:r>
          </w:p>
        </w:tc>
        <w:tc>
          <w:tcPr>
            <w:tcW w:w="5812" w:type="dxa"/>
          </w:tcPr>
          <w:p w14:paraId="39FFA10E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Możliwość gaszenia urządzeń elektrycznych pod napięciem elektrycznym: właściwości dielektryczne - Nadaje się do gaszenia pożarów pod napięciem do 1000 V, z minimalnej odległości powyżej 1 metra.</w:t>
            </w:r>
          </w:p>
          <w:p w14:paraId="1ED262BD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świadectwo dopuszczenia CNBOP</w:t>
            </w:r>
          </w:p>
          <w:p w14:paraId="0822BF89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Ładunek środka pianotwórczego: min 6 litrów</w:t>
            </w:r>
          </w:p>
        </w:tc>
        <w:tc>
          <w:tcPr>
            <w:tcW w:w="992" w:type="dxa"/>
          </w:tcPr>
          <w:p w14:paraId="381A9A33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 szt.</w:t>
            </w:r>
          </w:p>
        </w:tc>
      </w:tr>
      <w:tr w:rsidR="00B27D9C" w:rsidRPr="00382287" w14:paraId="50B8CC5E" w14:textId="77777777" w:rsidTr="00B27D9C">
        <w:tc>
          <w:tcPr>
            <w:tcW w:w="710" w:type="dxa"/>
          </w:tcPr>
          <w:p w14:paraId="3EA67443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34.</w:t>
            </w:r>
          </w:p>
        </w:tc>
        <w:tc>
          <w:tcPr>
            <w:tcW w:w="2126" w:type="dxa"/>
          </w:tcPr>
          <w:p w14:paraId="12C6F719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Radiostacja</w:t>
            </w:r>
          </w:p>
        </w:tc>
        <w:tc>
          <w:tcPr>
            <w:tcW w:w="5812" w:type="dxa"/>
          </w:tcPr>
          <w:p w14:paraId="76023BDE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Kurzo- i wodoodporny - min. IP54</w:t>
            </w:r>
          </w:p>
          <w:p w14:paraId="4EBF9FEB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Duży i czytelny wyświetlacz</w:t>
            </w:r>
          </w:p>
          <w:p w14:paraId="2866E658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Pasma:</w:t>
            </w:r>
          </w:p>
          <w:p w14:paraId="0E9F8DFF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136-174 MHz - nadawanie i odbiór FM</w:t>
            </w:r>
          </w:p>
          <w:p w14:paraId="1A1722D1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min 95 kanałów w pamięci</w:t>
            </w:r>
          </w:p>
          <w:p w14:paraId="049F61BA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Ton 1750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Hz</w:t>
            </w:r>
            <w:proofErr w:type="spellEnd"/>
          </w:p>
          <w:p w14:paraId="7174E014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• Tony CTCSS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val="en-US"/>
              </w:rPr>
              <w:t>i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DTS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val="en-US"/>
              </w:rPr>
              <w:t>tryb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normal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val="en-US"/>
              </w:rPr>
              <w:t>i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invert</w:t>
            </w:r>
          </w:p>
          <w:p w14:paraId="2BC5525B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Krok 5, 6.25, 10, 12.5, 25 kHz</w:t>
            </w:r>
          </w:p>
          <w:p w14:paraId="4BF546E6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Blokada klawiatury</w:t>
            </w:r>
          </w:p>
          <w:p w14:paraId="1BADB73B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Nasłuch dwóch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częstotliowści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(funkcja dual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watch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  <w:p w14:paraId="725B0575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Możliwość programowania z klawiatury lub z komputera</w:t>
            </w:r>
          </w:p>
          <w:p w14:paraId="28ED4E18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Maksymalna moc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nadawnia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5W</w:t>
            </w:r>
          </w:p>
          <w:p w14:paraId="32D9BA79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• Bateria: min. 1800mAh</w:t>
            </w:r>
          </w:p>
          <w:p w14:paraId="65D37FEF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ładowarka jednogniazdkowa</w:t>
            </w:r>
          </w:p>
          <w:p w14:paraId="7DDFD4B4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mikrofon/głośnik</w:t>
            </w:r>
          </w:p>
        </w:tc>
        <w:tc>
          <w:tcPr>
            <w:tcW w:w="992" w:type="dxa"/>
          </w:tcPr>
          <w:p w14:paraId="0EEFF847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4 szt.</w:t>
            </w:r>
          </w:p>
        </w:tc>
      </w:tr>
      <w:tr w:rsidR="00B27D9C" w:rsidRPr="00382287" w14:paraId="5DCBDD26" w14:textId="77777777" w:rsidTr="00B27D9C">
        <w:tc>
          <w:tcPr>
            <w:tcW w:w="710" w:type="dxa"/>
          </w:tcPr>
          <w:p w14:paraId="5C85011F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35.</w:t>
            </w:r>
          </w:p>
        </w:tc>
        <w:tc>
          <w:tcPr>
            <w:tcW w:w="2126" w:type="dxa"/>
          </w:tcPr>
          <w:p w14:paraId="7588ED55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382287">
              <w:rPr>
                <w:rFonts w:ascii="Arial" w:eastAsia="Calibri" w:hAnsi="Arial" w:cs="Arial"/>
                <w:color w:val="000000"/>
                <w:sz w:val="24"/>
                <w:szCs w:val="24"/>
              </w:rPr>
              <w:t>Najaśnica</w:t>
            </w:r>
            <w:proofErr w:type="spellEnd"/>
            <w:r w:rsidRPr="00382287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18000 lm</w:t>
            </w:r>
          </w:p>
        </w:tc>
        <w:tc>
          <w:tcPr>
            <w:tcW w:w="5812" w:type="dxa"/>
          </w:tcPr>
          <w:p w14:paraId="2105C560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Czas pracy: min 25 godz.</w:t>
            </w:r>
          </w:p>
          <w:p w14:paraId="7571B223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Moc światła [lm] :min. 18 000</w:t>
            </w:r>
          </w:p>
          <w:p w14:paraId="25CBE6BF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Zasięg światła [m]: min 120</w:t>
            </w:r>
          </w:p>
          <w:p w14:paraId="1A5FF4F2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Źródło światła: LED</w:t>
            </w:r>
          </w:p>
          <w:p w14:paraId="6E44AD4C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Rodzaj zasilania : Akumulatorowe</w:t>
            </w:r>
          </w:p>
          <w:p w14:paraId="5BB91E17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Zasilanie : Li-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ion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akumulator </w:t>
            </w:r>
          </w:p>
          <w:p w14:paraId="67C43E55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Waga [kg]: do 30</w:t>
            </w:r>
          </w:p>
          <w:p w14:paraId="6E9824E2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IP :min. IP65</w:t>
            </w:r>
          </w:p>
          <w:p w14:paraId="5DCBE26B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Czas ładowania akumulatora do : 12 h</w:t>
            </w:r>
          </w:p>
          <w:p w14:paraId="71BA077F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230V ładowarka</w:t>
            </w:r>
          </w:p>
          <w:p w14:paraId="08BE912B" w14:textId="77777777" w:rsidR="00B27D9C" w:rsidRPr="00382287" w:rsidRDefault="00B27D9C" w:rsidP="0038228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Odporna walizka</w:t>
            </w:r>
          </w:p>
        </w:tc>
        <w:tc>
          <w:tcPr>
            <w:tcW w:w="992" w:type="dxa"/>
          </w:tcPr>
          <w:p w14:paraId="11D3E62E" w14:textId="77777777" w:rsidR="00B27D9C" w:rsidRPr="00382287" w:rsidRDefault="00B27D9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 SZT.</w:t>
            </w:r>
          </w:p>
        </w:tc>
      </w:tr>
    </w:tbl>
    <w:p w14:paraId="2AA2C976" w14:textId="77777777" w:rsidR="00B17C6F" w:rsidRPr="00382287" w:rsidRDefault="00B17C6F">
      <w:pPr>
        <w:rPr>
          <w:rFonts w:ascii="Arial" w:hAnsi="Arial" w:cs="Arial"/>
          <w:b/>
          <w:sz w:val="24"/>
          <w:szCs w:val="24"/>
        </w:rPr>
      </w:pPr>
    </w:p>
    <w:sectPr w:rsidR="00B17C6F" w:rsidRPr="00382287" w:rsidSect="00B27D9C">
      <w:headerReference w:type="default" r:id="rId8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EFE5A" w14:textId="77777777" w:rsidR="00127654" w:rsidRDefault="00127654" w:rsidP="00382287">
      <w:pPr>
        <w:spacing w:after="0" w:line="240" w:lineRule="auto"/>
      </w:pPr>
      <w:r>
        <w:separator/>
      </w:r>
    </w:p>
  </w:endnote>
  <w:endnote w:type="continuationSeparator" w:id="0">
    <w:p w14:paraId="12B07B81" w14:textId="77777777" w:rsidR="00127654" w:rsidRDefault="00127654" w:rsidP="00382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Segoe UI Symbol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E7384" w14:textId="77777777" w:rsidR="00127654" w:rsidRDefault="00127654" w:rsidP="00382287">
      <w:pPr>
        <w:spacing w:after="0" w:line="240" w:lineRule="auto"/>
      </w:pPr>
      <w:r>
        <w:separator/>
      </w:r>
    </w:p>
  </w:footnote>
  <w:footnote w:type="continuationSeparator" w:id="0">
    <w:p w14:paraId="0DF9C633" w14:textId="77777777" w:rsidR="00127654" w:rsidRDefault="00127654" w:rsidP="003822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70D4E" w14:textId="245C7CF2" w:rsidR="00382287" w:rsidRDefault="00382287">
    <w:pPr>
      <w:pStyle w:val="Nagwek"/>
      <w:rPr>
        <w:rFonts w:hint="eastAsia"/>
      </w:rPr>
    </w:pPr>
    <w:r w:rsidRPr="001E5008">
      <w:rPr>
        <w:noProof/>
        <w:lang w:eastAsia="pl-PL"/>
      </w:rPr>
      <w:drawing>
        <wp:inline distT="0" distB="0" distL="0" distR="0" wp14:anchorId="0B32251C" wp14:editId="5CEF9801">
          <wp:extent cx="4981575" cy="1209675"/>
          <wp:effectExtent l="0" t="0" r="0" b="0"/>
          <wp:docPr id="15413257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1575" cy="1209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7438E"/>
    <w:multiLevelType w:val="multilevel"/>
    <w:tmpl w:val="9CE69B1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1DE8774C"/>
    <w:multiLevelType w:val="multilevel"/>
    <w:tmpl w:val="BC7EBE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A860C84"/>
    <w:multiLevelType w:val="multilevel"/>
    <w:tmpl w:val="B62A0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420F6BF5"/>
    <w:multiLevelType w:val="multilevel"/>
    <w:tmpl w:val="B692B0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10737E2"/>
    <w:multiLevelType w:val="multilevel"/>
    <w:tmpl w:val="4D90E56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 w15:restartNumberingAfterBreak="0">
    <w:nsid w:val="644E515A"/>
    <w:multiLevelType w:val="multilevel"/>
    <w:tmpl w:val="584EFBE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 w15:restartNumberingAfterBreak="0">
    <w:nsid w:val="6C250CBD"/>
    <w:multiLevelType w:val="multilevel"/>
    <w:tmpl w:val="ABA44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273832914">
    <w:abstractNumId w:val="6"/>
  </w:num>
  <w:num w:numId="2" w16cid:durableId="1654600114">
    <w:abstractNumId w:val="2"/>
  </w:num>
  <w:num w:numId="3" w16cid:durableId="453058642">
    <w:abstractNumId w:val="0"/>
  </w:num>
  <w:num w:numId="4" w16cid:durableId="1080712950">
    <w:abstractNumId w:val="4"/>
  </w:num>
  <w:num w:numId="5" w16cid:durableId="66419663">
    <w:abstractNumId w:val="5"/>
  </w:num>
  <w:num w:numId="6" w16cid:durableId="870730698">
    <w:abstractNumId w:val="3"/>
  </w:num>
  <w:num w:numId="7" w16cid:durableId="1454638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7C6F"/>
    <w:rsid w:val="00114C31"/>
    <w:rsid w:val="00127654"/>
    <w:rsid w:val="00357CBC"/>
    <w:rsid w:val="00382287"/>
    <w:rsid w:val="00560E5D"/>
    <w:rsid w:val="00880970"/>
    <w:rsid w:val="00972241"/>
    <w:rsid w:val="009A0A3B"/>
    <w:rsid w:val="00A04779"/>
    <w:rsid w:val="00A9695D"/>
    <w:rsid w:val="00B17C6F"/>
    <w:rsid w:val="00B27D9C"/>
    <w:rsid w:val="00CA5450"/>
    <w:rsid w:val="00CC0BD6"/>
    <w:rsid w:val="00E2760A"/>
    <w:rsid w:val="00FD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1F913"/>
  <w15:docId w15:val="{7EAEFA56-258D-4ED6-B97B-8FFE21E86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74B"/>
    <w:pPr>
      <w:spacing w:after="160" w:line="259" w:lineRule="auto"/>
    </w:pPr>
  </w:style>
  <w:style w:type="paragraph" w:styleId="Nagwek3">
    <w:name w:val="heading 3"/>
    <w:basedOn w:val="Nagwek1"/>
    <w:next w:val="Tekstpodstawowy"/>
    <w:qFormat/>
    <w:rsid w:val="00DA774B"/>
    <w:pPr>
      <w:spacing w:before="140"/>
      <w:outlineLvl w:val="2"/>
    </w:pPr>
    <w:rPr>
      <w:rFonts w:ascii="Liberation Serif" w:eastAsia="Segoe UI" w:hAnsi="Liberation Serif" w:cs="Tahom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6F504C"/>
    <w:rPr>
      <w:b/>
      <w:bCs/>
    </w:rPr>
  </w:style>
  <w:style w:type="character" w:customStyle="1" w:styleId="productdatatext">
    <w:name w:val="productdata__text"/>
    <w:basedOn w:val="Domylnaczcionkaakapitu"/>
    <w:qFormat/>
    <w:rsid w:val="000D46DF"/>
  </w:style>
  <w:style w:type="character" w:styleId="Hipercze">
    <w:name w:val="Hyperlink"/>
    <w:basedOn w:val="Domylnaczcionkaakapitu"/>
    <w:uiPriority w:val="99"/>
    <w:unhideWhenUsed/>
    <w:rsid w:val="00127A31"/>
    <w:rPr>
      <w:color w:val="0563C1" w:themeColor="hyperlink"/>
      <w:u w:val="single"/>
    </w:rPr>
  </w:style>
  <w:style w:type="character" w:customStyle="1" w:styleId="Znakiwypunktowania">
    <w:name w:val="Znaki wypunktowania"/>
    <w:qFormat/>
    <w:rsid w:val="00DA774B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qFormat/>
    <w:rsid w:val="00DA774B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DA774B"/>
    <w:pPr>
      <w:spacing w:after="140" w:line="276" w:lineRule="auto"/>
    </w:pPr>
  </w:style>
  <w:style w:type="paragraph" w:styleId="Lista">
    <w:name w:val="List"/>
    <w:basedOn w:val="Tekstpodstawowy"/>
    <w:rsid w:val="00DA774B"/>
    <w:rPr>
      <w:rFonts w:cs="Lucida Sans"/>
    </w:rPr>
  </w:style>
  <w:style w:type="paragraph" w:styleId="Legenda">
    <w:name w:val="caption"/>
    <w:basedOn w:val="Normalny"/>
    <w:qFormat/>
    <w:rsid w:val="00DA774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DA774B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qFormat/>
    <w:rsid w:val="00DA774B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rsid w:val="00DA774B"/>
    <w:pPr>
      <w:suppressLineNumbers/>
    </w:pPr>
    <w:rPr>
      <w:rFonts w:cs="Lucida Sans"/>
    </w:rPr>
  </w:style>
  <w:style w:type="paragraph" w:styleId="Bezodstpw">
    <w:name w:val="No Spacing"/>
    <w:uiPriority w:val="1"/>
    <w:qFormat/>
    <w:rsid w:val="006F504C"/>
  </w:style>
  <w:style w:type="paragraph" w:styleId="NormalnyWeb">
    <w:name w:val="Normal (Web)"/>
    <w:basedOn w:val="Normalny"/>
    <w:uiPriority w:val="99"/>
    <w:semiHidden/>
    <w:unhideWhenUsed/>
    <w:qFormat/>
    <w:rsid w:val="006F504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user">
    <w:name w:val="Zawartość tabeli (user)"/>
    <w:basedOn w:val="Normalny"/>
    <w:qFormat/>
    <w:rsid w:val="00DA774B"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rsid w:val="00DA774B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E92065"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1">
    <w:name w:val="Bez listy1"/>
    <w:uiPriority w:val="99"/>
    <w:semiHidden/>
    <w:unhideWhenUsed/>
    <w:qFormat/>
    <w:rsid w:val="00DA774B"/>
  </w:style>
  <w:style w:type="table" w:styleId="Tabela-Siatka">
    <w:name w:val="Table Grid"/>
    <w:basedOn w:val="Standardowy"/>
    <w:uiPriority w:val="39"/>
    <w:rsid w:val="006F5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2287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822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2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A200AD1-8692-418C-8979-58E3546CE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1975</Words>
  <Characters>11854</Characters>
  <Application>Microsoft Office Word</Application>
  <DocSecurity>0</DocSecurity>
  <Lines>98</Lines>
  <Paragraphs>27</Paragraphs>
  <ScaleCrop>false</ScaleCrop>
  <Company/>
  <LinksUpToDate>false</LinksUpToDate>
  <CharactersWithSpaces>13802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dc:description/>
  <cp:lastModifiedBy>Agnieszka Połeć</cp:lastModifiedBy>
  <cp:revision>12</cp:revision>
  <dcterms:created xsi:type="dcterms:W3CDTF">2026-03-09T23:07:00Z</dcterms:created>
  <dcterms:modified xsi:type="dcterms:W3CDTF">2026-04-17T10:37:00Z</dcterms:modified>
  <dc:language>pl-PL</dc:language>
</cp:coreProperties>
</file>